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8A" w:rsidRDefault="00DE7C8A" w:rsidP="00DE7C8A">
      <w:pPr>
        <w:rPr>
          <w:rFonts w:ascii="Lucida Sans Unicode" w:hAnsi="Lucida Sans Unicode" w:cs="Lucida Sans Unicode"/>
          <w:color w:val="4F81BD" w:themeColor="accent1"/>
          <w:sz w:val="18"/>
          <w:szCs w:val="18"/>
        </w:rPr>
      </w:pPr>
      <w:r>
        <w:rPr>
          <w:rFonts w:ascii="Lucida Sans Unicode" w:hAnsi="Lucida Sans Unicode" w:cs="Lucida Sans Unicode"/>
          <w:color w:val="4F81BD" w:themeColor="accent1"/>
          <w:sz w:val="18"/>
          <w:szCs w:val="18"/>
        </w:rPr>
        <w:t>Na hrvatskom jeziku</w:t>
      </w:r>
    </w:p>
    <w:p w:rsidR="00D638DB" w:rsidRPr="00DE7C8A" w:rsidRDefault="00262090" w:rsidP="00DE7C8A">
      <w:pPr>
        <w:pStyle w:val="Odlomakpopisa"/>
        <w:numPr>
          <w:ilvl w:val="0"/>
          <w:numId w:val="9"/>
        </w:numPr>
        <w:ind w:left="714" w:hanging="357"/>
        <w:rPr>
          <w:rFonts w:ascii="Lucida Sans Unicode" w:hAnsi="Lucida Sans Unicode" w:cs="Lucida Sans Unicode"/>
          <w:color w:val="4F81BD" w:themeColor="accent1"/>
          <w:sz w:val="18"/>
          <w:szCs w:val="18"/>
        </w:rPr>
      </w:pPr>
      <w:hyperlink w:anchor="_S_M_J" w:history="1">
        <w:r w:rsidRPr="00DE7C8A">
          <w:rPr>
            <w:rStyle w:val="Hiperveza"/>
            <w:rFonts w:ascii="Lucida Sans Unicode" w:hAnsi="Lucida Sans Unicode" w:cs="Lucida Sans Unicode"/>
            <w:color w:val="4F81BD" w:themeColor="accent1"/>
            <w:sz w:val="18"/>
            <w:szCs w:val="18"/>
          </w:rPr>
          <w:t>S</w:t>
        </w:r>
        <w:r w:rsidR="00D638DB" w:rsidRPr="00DE7C8A">
          <w:rPr>
            <w:rStyle w:val="Hiperveza"/>
            <w:rFonts w:ascii="Lucida Sans Unicode" w:hAnsi="Lucida Sans Unicode" w:cs="Lucida Sans Unicode"/>
            <w:color w:val="4F81BD" w:themeColor="accent1"/>
            <w:sz w:val="18"/>
            <w:szCs w:val="18"/>
          </w:rPr>
          <w:t>mjernice</w:t>
        </w:r>
      </w:hyperlink>
    </w:p>
    <w:p w:rsidR="00262090" w:rsidRPr="00DE7C8A" w:rsidRDefault="00DE7C8A" w:rsidP="00DE7C8A">
      <w:pPr>
        <w:pStyle w:val="Odlomakpopisa"/>
        <w:numPr>
          <w:ilvl w:val="0"/>
          <w:numId w:val="9"/>
        </w:numPr>
        <w:ind w:left="714" w:hanging="357"/>
        <w:rPr>
          <w:rFonts w:ascii="Lucida Sans Unicode" w:hAnsi="Lucida Sans Unicode" w:cs="Lucida Sans Unicode"/>
          <w:color w:val="4F81BD" w:themeColor="accent1"/>
          <w:sz w:val="18"/>
          <w:szCs w:val="18"/>
        </w:rPr>
      </w:pPr>
      <w:hyperlink w:anchor="_kratke_SMJERNICE_(prevedene" w:history="1">
        <w:r w:rsidR="00262090" w:rsidRPr="00DE7C8A">
          <w:rPr>
            <w:rStyle w:val="Hiperveza"/>
            <w:rFonts w:ascii="Lucida Sans Unicode" w:hAnsi="Lucida Sans Unicode" w:cs="Lucida Sans Unicode"/>
            <w:color w:val="4F81BD" w:themeColor="accent1"/>
            <w:sz w:val="18"/>
            <w:szCs w:val="18"/>
          </w:rPr>
          <w:t>Kratke smjernice</w:t>
        </w:r>
      </w:hyperlink>
    </w:p>
    <w:p w:rsidR="00262090" w:rsidRPr="00DE7C8A" w:rsidRDefault="00DE7C8A" w:rsidP="00DE7C8A">
      <w:pPr>
        <w:pStyle w:val="Odlomakpopisa"/>
        <w:numPr>
          <w:ilvl w:val="0"/>
          <w:numId w:val="9"/>
        </w:numPr>
        <w:ind w:left="714" w:hanging="357"/>
        <w:rPr>
          <w:rFonts w:ascii="Lucida Sans Unicode" w:hAnsi="Lucida Sans Unicode" w:cs="Lucida Sans Unicode"/>
          <w:color w:val="4F81BD" w:themeColor="accent1"/>
          <w:sz w:val="18"/>
          <w:szCs w:val="18"/>
        </w:rPr>
      </w:pPr>
      <w:hyperlink w:anchor="_Praktični_VODIČI_(prevedeni" w:history="1">
        <w:r w:rsidR="00262090" w:rsidRPr="00DE7C8A">
          <w:rPr>
            <w:rStyle w:val="Hiperveza"/>
            <w:rFonts w:ascii="Lucida Sans Unicode" w:hAnsi="Lucida Sans Unicode" w:cs="Lucida Sans Unicode"/>
            <w:color w:val="4F81BD" w:themeColor="accent1"/>
            <w:sz w:val="18"/>
            <w:szCs w:val="18"/>
          </w:rPr>
          <w:t>Praktični VODIČI</w:t>
        </w:r>
      </w:hyperlink>
      <w:bookmarkStart w:id="0" w:name="_GoBack"/>
      <w:bookmarkEnd w:id="0"/>
    </w:p>
    <w:p w:rsidR="00E92DAD" w:rsidRPr="00DE7C8A" w:rsidRDefault="00DE7C8A" w:rsidP="00DE7C8A">
      <w:pPr>
        <w:pStyle w:val="Odlomakpopisa"/>
        <w:numPr>
          <w:ilvl w:val="0"/>
          <w:numId w:val="9"/>
        </w:numPr>
        <w:ind w:left="714" w:hanging="357"/>
        <w:rPr>
          <w:rStyle w:val="Hiperveza"/>
          <w:rFonts w:ascii="Lucida Sans Unicode" w:hAnsi="Lucida Sans Unicode" w:cs="Lucida Sans Unicode"/>
          <w:color w:val="4F81BD" w:themeColor="accent1"/>
          <w:sz w:val="18"/>
          <w:szCs w:val="18"/>
          <w:u w:val="none"/>
        </w:rPr>
      </w:pPr>
      <w:hyperlink w:anchor="_PRIRUČNICI_(prevedeni_na" w:history="1">
        <w:r w:rsidR="00E92DAD" w:rsidRPr="00DE7C8A">
          <w:rPr>
            <w:rStyle w:val="Hiperveza"/>
            <w:rFonts w:ascii="Lucida Sans Unicode" w:hAnsi="Lucida Sans Unicode" w:cs="Lucida Sans Unicode"/>
            <w:color w:val="4F81BD" w:themeColor="accent1"/>
            <w:sz w:val="18"/>
            <w:szCs w:val="18"/>
          </w:rPr>
          <w:t>Priručnici</w:t>
        </w:r>
      </w:hyperlink>
    </w:p>
    <w:p w:rsidR="00DE7C8A" w:rsidRDefault="00DE7C8A" w:rsidP="00DE7C8A">
      <w:pPr>
        <w:rPr>
          <w:rFonts w:ascii="Lucida Sans Unicode" w:hAnsi="Lucida Sans Unicode" w:cs="Lucida Sans Unicode"/>
          <w:color w:val="4F81BD" w:themeColor="accent1"/>
          <w:sz w:val="18"/>
          <w:szCs w:val="18"/>
        </w:rPr>
      </w:pPr>
      <w:r>
        <w:rPr>
          <w:rFonts w:ascii="Lucida Sans Unicode" w:hAnsi="Lucida Sans Unicode" w:cs="Lucida Sans Unicode"/>
          <w:color w:val="4F81BD" w:themeColor="accent1"/>
          <w:sz w:val="18"/>
          <w:szCs w:val="18"/>
        </w:rPr>
        <w:t xml:space="preserve">Na </w:t>
      </w:r>
      <w:r>
        <w:rPr>
          <w:rFonts w:ascii="Lucida Sans Unicode" w:hAnsi="Lucida Sans Unicode" w:cs="Lucida Sans Unicode"/>
          <w:color w:val="4F81BD" w:themeColor="accent1"/>
          <w:sz w:val="18"/>
          <w:szCs w:val="18"/>
        </w:rPr>
        <w:t xml:space="preserve">engleskom </w:t>
      </w:r>
      <w:r>
        <w:rPr>
          <w:rFonts w:ascii="Lucida Sans Unicode" w:hAnsi="Lucida Sans Unicode" w:cs="Lucida Sans Unicode"/>
          <w:color w:val="4F81BD" w:themeColor="accent1"/>
          <w:sz w:val="18"/>
          <w:szCs w:val="18"/>
        </w:rPr>
        <w:t>jeziku</w:t>
      </w:r>
    </w:p>
    <w:p w:rsidR="00262090" w:rsidRPr="00DE7C8A" w:rsidRDefault="00DE7C8A" w:rsidP="00DE7C8A">
      <w:pPr>
        <w:pStyle w:val="Odlomakpopisa"/>
        <w:numPr>
          <w:ilvl w:val="0"/>
          <w:numId w:val="9"/>
        </w:numPr>
        <w:ind w:left="714" w:hanging="357"/>
        <w:rPr>
          <w:rFonts w:ascii="Lucida Sans Unicode" w:hAnsi="Lucida Sans Unicode" w:cs="Lucida Sans Unicode"/>
          <w:color w:val="4F81BD" w:themeColor="accent1"/>
          <w:sz w:val="18"/>
          <w:szCs w:val="18"/>
        </w:rPr>
      </w:pPr>
      <w:hyperlink w:anchor="_S_M_J_1" w:history="1">
        <w:r w:rsidR="00262090" w:rsidRPr="00DE7C8A">
          <w:rPr>
            <w:rStyle w:val="Hiperveza"/>
            <w:rFonts w:ascii="Lucida Sans Unicode" w:hAnsi="Lucida Sans Unicode" w:cs="Lucida Sans Unicode"/>
            <w:color w:val="4F81BD" w:themeColor="accent1"/>
            <w:sz w:val="18"/>
            <w:szCs w:val="18"/>
          </w:rPr>
          <w:t>Smj</w:t>
        </w:r>
        <w:r w:rsidR="00262090" w:rsidRPr="00DE7C8A">
          <w:rPr>
            <w:rStyle w:val="Hiperveza"/>
            <w:rFonts w:ascii="Lucida Sans Unicode" w:hAnsi="Lucida Sans Unicode" w:cs="Lucida Sans Unicode"/>
            <w:color w:val="4F81BD" w:themeColor="accent1"/>
            <w:sz w:val="18"/>
            <w:szCs w:val="18"/>
          </w:rPr>
          <w:t>e</w:t>
        </w:r>
        <w:r w:rsidR="00262090" w:rsidRPr="00DE7C8A">
          <w:rPr>
            <w:rStyle w:val="Hiperveza"/>
            <w:rFonts w:ascii="Lucida Sans Unicode" w:hAnsi="Lucida Sans Unicode" w:cs="Lucida Sans Unicode"/>
            <w:color w:val="4F81BD" w:themeColor="accent1"/>
            <w:sz w:val="18"/>
            <w:szCs w:val="18"/>
          </w:rPr>
          <w:t>r</w:t>
        </w:r>
        <w:r w:rsidR="00262090" w:rsidRPr="00DE7C8A">
          <w:rPr>
            <w:rStyle w:val="Hiperveza"/>
            <w:rFonts w:ascii="Lucida Sans Unicode" w:hAnsi="Lucida Sans Unicode" w:cs="Lucida Sans Unicode"/>
            <w:color w:val="4F81BD" w:themeColor="accent1"/>
            <w:sz w:val="18"/>
            <w:szCs w:val="18"/>
          </w:rPr>
          <w:t>nice</w:t>
        </w:r>
        <w:r w:rsidR="00262090" w:rsidRPr="00DE7C8A">
          <w:rPr>
            <w:rStyle w:val="Hiperveza"/>
            <w:rFonts w:ascii="Lucida Sans Unicode" w:hAnsi="Lucida Sans Unicode" w:cs="Lucida Sans Unicode"/>
            <w:color w:val="4F81BD" w:themeColor="accent1"/>
            <w:sz w:val="16"/>
            <w:szCs w:val="18"/>
          </w:rPr>
          <w:t xml:space="preserve"> (engl</w:t>
        </w:r>
        <w:r w:rsidRPr="00DE7C8A">
          <w:rPr>
            <w:rStyle w:val="Hiperveza"/>
            <w:rFonts w:ascii="Lucida Sans Unicode" w:hAnsi="Lucida Sans Unicode" w:cs="Lucida Sans Unicode"/>
            <w:color w:val="4F81BD" w:themeColor="accent1"/>
            <w:sz w:val="16"/>
            <w:szCs w:val="18"/>
          </w:rPr>
          <w:t>.</w:t>
        </w:r>
        <w:r w:rsidR="00262090" w:rsidRPr="00DE7C8A">
          <w:rPr>
            <w:rStyle w:val="Hiperveza"/>
            <w:rFonts w:ascii="Lucida Sans Unicode" w:hAnsi="Lucida Sans Unicode" w:cs="Lucida Sans Unicode"/>
            <w:color w:val="4F81BD" w:themeColor="accent1"/>
            <w:sz w:val="16"/>
            <w:szCs w:val="18"/>
          </w:rPr>
          <w:t>)</w:t>
        </w:r>
      </w:hyperlink>
    </w:p>
    <w:p w:rsidR="00262090" w:rsidRPr="00DE7C8A" w:rsidRDefault="00DE7C8A" w:rsidP="00DE7C8A">
      <w:pPr>
        <w:pStyle w:val="Odlomakpopisa"/>
        <w:numPr>
          <w:ilvl w:val="0"/>
          <w:numId w:val="9"/>
        </w:numPr>
        <w:ind w:left="714" w:hanging="357"/>
        <w:rPr>
          <w:rStyle w:val="Hiperveza"/>
          <w:rFonts w:ascii="Lucida Sans Unicode" w:hAnsi="Lucida Sans Unicode" w:cs="Lucida Sans Unicode"/>
          <w:color w:val="4F81BD" w:themeColor="accent1"/>
          <w:sz w:val="18"/>
          <w:szCs w:val="18"/>
        </w:rPr>
      </w:pPr>
      <w:hyperlink w:anchor="_Praktični_VODIČI_(na" w:history="1">
        <w:r w:rsidRPr="00DE7C8A">
          <w:rPr>
            <w:rStyle w:val="Hiperveza"/>
            <w:rFonts w:ascii="Lucida Sans Unicode" w:hAnsi="Lucida Sans Unicode" w:cs="Lucida Sans Unicode"/>
            <w:color w:val="4F81BD" w:themeColor="accent1"/>
            <w:sz w:val="18"/>
            <w:szCs w:val="18"/>
          </w:rPr>
          <w:t>Praktični vodiči</w:t>
        </w:r>
        <w:r w:rsidR="00262090" w:rsidRPr="00DE7C8A">
          <w:rPr>
            <w:rStyle w:val="Hiperveza"/>
            <w:rFonts w:ascii="Lucida Sans Unicode" w:hAnsi="Lucida Sans Unicode" w:cs="Lucida Sans Unicode"/>
            <w:color w:val="4F81BD" w:themeColor="accent1"/>
            <w:sz w:val="16"/>
            <w:szCs w:val="18"/>
          </w:rPr>
          <w:t xml:space="preserve"> </w:t>
        </w:r>
        <w:r w:rsidR="00262090" w:rsidRPr="00DE7C8A">
          <w:rPr>
            <w:rStyle w:val="Hiperveza"/>
            <w:rFonts w:ascii="Lucida Sans Unicode" w:hAnsi="Lucida Sans Unicode" w:cs="Lucida Sans Unicode"/>
            <w:color w:val="4F81BD" w:themeColor="accent1"/>
            <w:sz w:val="16"/>
            <w:szCs w:val="18"/>
          </w:rPr>
          <w:t>(engl</w:t>
        </w:r>
        <w:r w:rsidRPr="00DE7C8A">
          <w:rPr>
            <w:rStyle w:val="Hiperveza"/>
            <w:rFonts w:ascii="Lucida Sans Unicode" w:hAnsi="Lucida Sans Unicode" w:cs="Lucida Sans Unicode"/>
            <w:color w:val="4F81BD" w:themeColor="accent1"/>
            <w:sz w:val="16"/>
            <w:szCs w:val="18"/>
          </w:rPr>
          <w:t>.</w:t>
        </w:r>
        <w:r w:rsidR="00262090" w:rsidRPr="00DE7C8A">
          <w:rPr>
            <w:rStyle w:val="Hiperveza"/>
            <w:rFonts w:ascii="Lucida Sans Unicode" w:hAnsi="Lucida Sans Unicode" w:cs="Lucida Sans Unicode"/>
            <w:color w:val="4F81BD" w:themeColor="accent1"/>
            <w:sz w:val="16"/>
            <w:szCs w:val="18"/>
          </w:rPr>
          <w:t>)</w:t>
        </w:r>
      </w:hyperlink>
    </w:p>
    <w:p w:rsidR="00E7490B" w:rsidRPr="00E92DAD" w:rsidRDefault="00E7490B" w:rsidP="00D638DB">
      <w:pPr>
        <w:rPr>
          <w:rFonts w:ascii="Lucida Sans Unicode" w:hAnsi="Lucida Sans Unicode" w:cs="Lucida Sans Unicode"/>
          <w:color w:val="4F81BD" w:themeColor="accent1"/>
          <w:sz w:val="18"/>
          <w:szCs w:val="18"/>
        </w:rPr>
      </w:pPr>
    </w:p>
    <w:p w:rsidR="00BB2D5F" w:rsidRPr="00262090" w:rsidRDefault="00BB2D5F" w:rsidP="00262090">
      <w:pPr>
        <w:pStyle w:val="Naslov1"/>
        <w:jc w:val="center"/>
        <w:rPr>
          <w:rFonts w:ascii="Lucida Sans Unicode" w:hAnsi="Lucida Sans Unicode" w:cs="Lucida Sans Unicode"/>
          <w:i/>
        </w:rPr>
      </w:pPr>
      <w:bookmarkStart w:id="1" w:name="_S_M_J"/>
      <w:bookmarkEnd w:id="1"/>
      <w:r w:rsidRPr="00262090">
        <w:rPr>
          <w:rFonts w:ascii="Lucida Sans Unicode" w:hAnsi="Lucida Sans Unicode" w:cs="Lucida Sans Unicode"/>
          <w:i/>
          <w:sz w:val="20"/>
        </w:rPr>
        <w:t>S M J E R N I C E (prevedene na hrvatski jezik)</w:t>
      </w:r>
    </w:p>
    <w:p w:rsidR="00F759ED" w:rsidRPr="00222A42" w:rsidRDefault="00DE7C8A" w:rsidP="00F759ED">
      <w:pPr>
        <w:jc w:val="center"/>
        <w:rPr>
          <w:rFonts w:ascii="Lucida Sans Unicode" w:hAnsi="Lucida Sans Unicode" w:cs="Lucida Sans Unicode"/>
          <w:color w:val="31849B" w:themeColor="accent5" w:themeShade="BF"/>
          <w:sz w:val="14"/>
          <w:szCs w:val="18"/>
        </w:rPr>
      </w:pPr>
      <w:hyperlink r:id="rId7" w:history="1">
        <w:r w:rsidR="00F759ED" w:rsidRPr="00222A42">
          <w:rPr>
            <w:rStyle w:val="Hiperveza"/>
            <w:rFonts w:ascii="Lucida Sans Unicode" w:hAnsi="Lucida Sans Unicode" w:cs="Lucida Sans Unicode"/>
            <w:color w:val="31849B" w:themeColor="accent5" w:themeShade="BF"/>
            <w:sz w:val="14"/>
            <w:szCs w:val="18"/>
            <w:u w:val="none"/>
          </w:rPr>
          <w:t>https://echa.europa.eu/hr/guidance-documents/guidance-on-reach</w:t>
        </w:r>
      </w:hyperlink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134"/>
        <w:gridCol w:w="1134"/>
        <w:gridCol w:w="1134"/>
      </w:tblGrid>
      <w:tr w:rsidR="00800E28" w:rsidRPr="00B1274C" w:rsidTr="00F74E1B">
        <w:trPr>
          <w:trHeight w:val="851"/>
        </w:trPr>
        <w:tc>
          <w:tcPr>
            <w:tcW w:w="5670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800E28" w:rsidRPr="00A22256" w:rsidRDefault="00800E28" w:rsidP="00BA7CE0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naziv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800E28" w:rsidRPr="00A22256" w:rsidRDefault="00800E28" w:rsidP="00BA7CE0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datum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800E28" w:rsidRPr="00A22256" w:rsidRDefault="00800E28" w:rsidP="00BA7CE0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verzija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800E28" w:rsidRPr="00A22256" w:rsidRDefault="00800E28" w:rsidP="00554F69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ukup</w:t>
            </w:r>
            <w:r w:rsidR="00554F69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a</w:t>
            </w: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n broj stranica</w:t>
            </w:r>
          </w:p>
        </w:tc>
      </w:tr>
      <w:tr w:rsidR="00B960AE" w:rsidTr="008566A7">
        <w:trPr>
          <w:trHeight w:val="454"/>
        </w:trPr>
        <w:tc>
          <w:tcPr>
            <w:tcW w:w="567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4579C" w:rsidRDefault="0024579C" w:rsidP="0024579C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</w:pPr>
            <w:r w:rsidRPr="00222A42"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8"/>
              </w:rPr>
              <w:t>REACH</w:t>
            </w:r>
          </w:p>
          <w:p w:rsidR="0024579C" w:rsidRPr="00222A42" w:rsidRDefault="00DE7C8A" w:rsidP="0024579C">
            <w:pPr>
              <w:jc w:val="center"/>
              <w:rPr>
                <w:rFonts w:ascii="Lucida Sans Unicode" w:hAnsi="Lucida Sans Unicode" w:cs="Lucida Sans Unicode"/>
                <w:color w:val="31849B" w:themeColor="accent5" w:themeShade="BF"/>
                <w:sz w:val="14"/>
                <w:szCs w:val="18"/>
              </w:rPr>
            </w:pPr>
            <w:hyperlink r:id="rId8" w:history="1">
              <w:r w:rsidR="0024579C" w:rsidRPr="00222A42">
                <w:rPr>
                  <w:rStyle w:val="Hiperveza"/>
                  <w:rFonts w:ascii="Lucida Sans Unicode" w:hAnsi="Lucida Sans Unicode" w:cs="Lucida Sans Unicode"/>
                  <w:color w:val="31849B" w:themeColor="accent5" w:themeShade="BF"/>
                  <w:sz w:val="14"/>
                  <w:szCs w:val="18"/>
                  <w:u w:val="none"/>
                </w:rPr>
                <w:t>https://echa.europa.eu/hr/guidance-documents/guidance-on-reach</w:t>
              </w:r>
            </w:hyperlink>
          </w:p>
          <w:p w:rsidR="00B960AE" w:rsidRPr="0024579C" w:rsidRDefault="00B960AE" w:rsidP="008566A7">
            <w:pPr>
              <w:jc w:val="center"/>
              <w:rPr>
                <w:rFonts w:ascii="Lucida Sans Unicode" w:hAnsi="Lucida Sans Unicode" w:cs="Lucida Sans Unicode"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960AE" w:rsidRPr="001125E8" w:rsidRDefault="00B960AE" w:rsidP="008566A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960AE" w:rsidRPr="001125E8" w:rsidRDefault="00B960AE" w:rsidP="008566A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B960AE" w:rsidRPr="001125E8" w:rsidRDefault="00B960AE" w:rsidP="008566A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</w:tr>
      <w:tr w:rsidR="00B960AE" w:rsidRPr="00B1274C" w:rsidTr="008566A7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960AE" w:rsidRPr="00AD623D" w:rsidRDefault="00B960AE" w:rsidP="008566A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Smjernice za </w:t>
            </w:r>
            <w:hyperlink r:id="rId9" w:history="1">
              <w:r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registraciju</w:t>
              </w:r>
            </w:hyperlink>
          </w:p>
        </w:tc>
        <w:tc>
          <w:tcPr>
            <w:tcW w:w="1134" w:type="dxa"/>
            <w:shd w:val="clear" w:color="auto" w:fill="FEFCE8"/>
          </w:tcPr>
          <w:p w:rsidR="00B960AE" w:rsidRPr="00AD623D" w:rsidRDefault="00B960AE" w:rsidP="008566A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studeni 2016.</w:t>
            </w:r>
          </w:p>
        </w:tc>
        <w:tc>
          <w:tcPr>
            <w:tcW w:w="1134" w:type="dxa"/>
            <w:shd w:val="clear" w:color="auto" w:fill="FEFCE8"/>
          </w:tcPr>
          <w:p w:rsidR="00B960AE" w:rsidRPr="00AD623D" w:rsidRDefault="00B960AE" w:rsidP="008566A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3.0</w:t>
            </w:r>
          </w:p>
        </w:tc>
        <w:tc>
          <w:tcPr>
            <w:tcW w:w="1134" w:type="dxa"/>
            <w:shd w:val="clear" w:color="auto" w:fill="FEFCE8"/>
          </w:tcPr>
          <w:p w:rsidR="00B960AE" w:rsidRPr="00AD623D" w:rsidRDefault="00B960AE" w:rsidP="008566A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116</w:t>
            </w:r>
          </w:p>
        </w:tc>
      </w:tr>
      <w:tr w:rsidR="00800E28" w:rsidRPr="00B1274C" w:rsidTr="00F74E1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800E28" w:rsidRPr="00AD623D" w:rsidRDefault="00DA2197" w:rsidP="00BA7CE0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Smjernice za </w:t>
            </w:r>
            <w:hyperlink r:id="rId10" w:history="1">
              <w:r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daljnje korisnike</w:t>
              </w:r>
            </w:hyperlink>
          </w:p>
        </w:tc>
        <w:tc>
          <w:tcPr>
            <w:tcW w:w="1134" w:type="dxa"/>
            <w:shd w:val="clear" w:color="auto" w:fill="FEFCE8"/>
          </w:tcPr>
          <w:p w:rsidR="00800E28" w:rsidRPr="00AD623D" w:rsidRDefault="00800E28" w:rsidP="00BA7CE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listopad 2014</w:t>
            </w:r>
            <w:r w:rsidR="00DA2197"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800E28" w:rsidRPr="00AD623D" w:rsidRDefault="00800E28" w:rsidP="00BA7CE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2.1</w:t>
            </w:r>
          </w:p>
        </w:tc>
        <w:tc>
          <w:tcPr>
            <w:tcW w:w="1134" w:type="dxa"/>
            <w:shd w:val="clear" w:color="auto" w:fill="FEFCE8"/>
          </w:tcPr>
          <w:p w:rsidR="00800E28" w:rsidRPr="00AD623D" w:rsidRDefault="00800E28" w:rsidP="00BA7CE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132</w:t>
            </w:r>
          </w:p>
        </w:tc>
      </w:tr>
      <w:tr w:rsidR="00800E28" w:rsidRPr="00B1274C" w:rsidTr="00F74E1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800E28" w:rsidRPr="00AD623D" w:rsidRDefault="00800E28" w:rsidP="00BA7CE0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Smjernice za sastavljanje </w:t>
            </w:r>
            <w:hyperlink r:id="rId11" w:history="1">
              <w:r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sigurnosno-tehničkih listova</w:t>
              </w:r>
            </w:hyperlink>
          </w:p>
        </w:tc>
        <w:tc>
          <w:tcPr>
            <w:tcW w:w="1134" w:type="dxa"/>
            <w:shd w:val="clear" w:color="auto" w:fill="FEFCE8"/>
          </w:tcPr>
          <w:p w:rsidR="00800E28" w:rsidRPr="00AD623D" w:rsidRDefault="00800E28" w:rsidP="00BA7CE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studeni 2015</w:t>
            </w:r>
            <w:r w:rsidR="006D42B9"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800E28" w:rsidRPr="00AD623D" w:rsidRDefault="00800E28" w:rsidP="00BA7CE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3.1</w:t>
            </w:r>
          </w:p>
        </w:tc>
        <w:tc>
          <w:tcPr>
            <w:tcW w:w="1134" w:type="dxa"/>
            <w:shd w:val="clear" w:color="auto" w:fill="FEFCE8"/>
          </w:tcPr>
          <w:p w:rsidR="00800E28" w:rsidRPr="00AD623D" w:rsidRDefault="00800E28" w:rsidP="00BA7CE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120</w:t>
            </w:r>
          </w:p>
        </w:tc>
      </w:tr>
      <w:tr w:rsidR="00800E28" w:rsidRPr="00B1274C" w:rsidTr="00F74E1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800E28" w:rsidRPr="00AD623D" w:rsidRDefault="00DE7C8A" w:rsidP="00BA7CE0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hyperlink r:id="rId12" w:history="1">
              <w:r w:rsidR="00800E28"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Dio A: Uvod u smjernice</w:t>
              </w:r>
            </w:hyperlink>
            <w:r w:rsidR="00800E28"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- Smjernice o zahtjevima obavješćivanja i procjeni kemijske sigurnosti </w:t>
            </w:r>
          </w:p>
        </w:tc>
        <w:tc>
          <w:tcPr>
            <w:tcW w:w="1134" w:type="dxa"/>
            <w:shd w:val="clear" w:color="auto" w:fill="FEFCE8"/>
          </w:tcPr>
          <w:p w:rsidR="00800E28" w:rsidRPr="00AD623D" w:rsidRDefault="00800E28" w:rsidP="00BA7CE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prosinac 2011</w:t>
            </w:r>
            <w:r w:rsidR="00D839D6"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800E28" w:rsidRPr="00AD623D" w:rsidRDefault="00800E28" w:rsidP="00BA7CE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1.1</w:t>
            </w:r>
          </w:p>
        </w:tc>
        <w:tc>
          <w:tcPr>
            <w:tcW w:w="1134" w:type="dxa"/>
            <w:shd w:val="clear" w:color="auto" w:fill="FEFCE8"/>
          </w:tcPr>
          <w:p w:rsidR="00800E28" w:rsidRPr="00AD623D" w:rsidRDefault="00800E28" w:rsidP="00BA7CE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44</w:t>
            </w:r>
          </w:p>
        </w:tc>
      </w:tr>
      <w:tr w:rsidR="00800E28" w:rsidRPr="00B1274C" w:rsidTr="00F74E1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800E28" w:rsidRPr="00AD623D" w:rsidRDefault="00DE7C8A" w:rsidP="00BA7CE0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hyperlink r:id="rId13" w:history="1">
              <w:r w:rsidR="00800E28"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Dio B: Procjena opasnosti</w:t>
              </w:r>
            </w:hyperlink>
            <w:r w:rsidR="00800E28"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- Smjernice o zahtjevima obavješćivanja i procjeni kemijske sigurnosti </w:t>
            </w:r>
          </w:p>
        </w:tc>
        <w:tc>
          <w:tcPr>
            <w:tcW w:w="1134" w:type="dxa"/>
            <w:shd w:val="clear" w:color="auto" w:fill="FEFCE8"/>
          </w:tcPr>
          <w:p w:rsidR="00800E28" w:rsidRPr="00AD623D" w:rsidRDefault="00800E28" w:rsidP="00BA7CE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prosinac 2011</w:t>
            </w:r>
            <w:r w:rsidR="00D839D6"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800E28" w:rsidRPr="00AD623D" w:rsidRDefault="00800E28" w:rsidP="00BA7CE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2.1</w:t>
            </w:r>
          </w:p>
        </w:tc>
        <w:tc>
          <w:tcPr>
            <w:tcW w:w="1134" w:type="dxa"/>
            <w:shd w:val="clear" w:color="auto" w:fill="FEFCE8"/>
          </w:tcPr>
          <w:p w:rsidR="00800E28" w:rsidRPr="00AD623D" w:rsidRDefault="00800E28" w:rsidP="00BA7CE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68</w:t>
            </w:r>
          </w:p>
        </w:tc>
      </w:tr>
      <w:tr w:rsidR="00800E28" w:rsidRPr="00B1274C" w:rsidTr="00F74E1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800E28" w:rsidRPr="00AD623D" w:rsidRDefault="00DE7C8A" w:rsidP="00BA7CE0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hyperlink r:id="rId14" w:history="1">
              <w:r w:rsidR="00800E28"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Dio D: Okvir za procjenu izloženosti</w:t>
              </w:r>
            </w:hyperlink>
            <w:r w:rsidR="00800E28"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- Smjernice o zahtjevima obavješćivanja i procjeni kemijske sigurnost</w:t>
            </w:r>
          </w:p>
        </w:tc>
        <w:tc>
          <w:tcPr>
            <w:tcW w:w="1134" w:type="dxa"/>
            <w:shd w:val="clear" w:color="auto" w:fill="FEFCE8"/>
          </w:tcPr>
          <w:p w:rsidR="00800E28" w:rsidRPr="00AD623D" w:rsidRDefault="00BA7CE0" w:rsidP="00BA7CE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kolovoz 2016. </w:t>
            </w:r>
          </w:p>
        </w:tc>
        <w:tc>
          <w:tcPr>
            <w:tcW w:w="1134" w:type="dxa"/>
            <w:shd w:val="clear" w:color="auto" w:fill="FEFCE8"/>
          </w:tcPr>
          <w:p w:rsidR="00800E28" w:rsidRPr="00AD623D" w:rsidRDefault="00BA7CE0" w:rsidP="00BA7CE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2.0</w:t>
            </w:r>
          </w:p>
        </w:tc>
        <w:tc>
          <w:tcPr>
            <w:tcW w:w="1134" w:type="dxa"/>
            <w:shd w:val="clear" w:color="auto" w:fill="FEFCE8"/>
          </w:tcPr>
          <w:p w:rsidR="00800E28" w:rsidRPr="00AD623D" w:rsidRDefault="00BA7CE0" w:rsidP="00BA7CE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47</w:t>
            </w:r>
          </w:p>
        </w:tc>
      </w:tr>
      <w:tr w:rsidR="00B1274C" w:rsidRPr="00B1274C" w:rsidTr="00F74E1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1274C" w:rsidRPr="00AD623D" w:rsidRDefault="00DE7C8A" w:rsidP="00BA7CE0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hyperlink r:id="rId15" w:history="1">
              <w:r w:rsidR="00B1274C"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Poglavlje R.5</w:t>
              </w:r>
            </w:hyperlink>
            <w:r w:rsidR="00B1274C"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: Prilagodba zahtjeva obavješćivanja - Smjernice o zahtjevima obavješćivanja i procjeni kemijske sigurnosti </w:t>
            </w:r>
          </w:p>
        </w:tc>
        <w:tc>
          <w:tcPr>
            <w:tcW w:w="1134" w:type="dxa"/>
            <w:shd w:val="clear" w:color="auto" w:fill="FEFCE8"/>
          </w:tcPr>
          <w:p w:rsidR="00B1274C" w:rsidRPr="00AD623D" w:rsidRDefault="00554F69" w:rsidP="00BA7CE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prosinac </w:t>
            </w:r>
            <w:r w:rsidR="00B1274C"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2011</w:t>
            </w:r>
            <w:r w:rsidR="00D839D6"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B1274C" w:rsidRPr="00AD623D" w:rsidRDefault="00B1274C" w:rsidP="00BA7CE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2.1</w:t>
            </w:r>
          </w:p>
        </w:tc>
        <w:tc>
          <w:tcPr>
            <w:tcW w:w="1134" w:type="dxa"/>
            <w:shd w:val="clear" w:color="auto" w:fill="FEFCE8"/>
          </w:tcPr>
          <w:p w:rsidR="00B1274C" w:rsidRPr="00AD623D" w:rsidRDefault="00B1274C" w:rsidP="00BA7CE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27</w:t>
            </w:r>
          </w:p>
        </w:tc>
      </w:tr>
      <w:tr w:rsidR="00591718" w:rsidRPr="00B1274C" w:rsidTr="00F74E1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591718" w:rsidRPr="00AD623D" w:rsidRDefault="00DE7C8A" w:rsidP="00591718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hyperlink r:id="rId16" w:history="1">
              <w:r w:rsidR="00591718"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Poglavlje R.12</w:t>
              </w:r>
            </w:hyperlink>
            <w:r w:rsidR="00591718"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: Opis uporabe - Smjernice o zahtjevima obavješćivanja i procjeni kemijske sigurnosti </w:t>
            </w:r>
          </w:p>
        </w:tc>
        <w:tc>
          <w:tcPr>
            <w:tcW w:w="1134" w:type="dxa"/>
            <w:shd w:val="clear" w:color="auto" w:fill="FEFCE8"/>
          </w:tcPr>
          <w:p w:rsidR="00591718" w:rsidRPr="00AD623D" w:rsidRDefault="00591718" w:rsidP="00591718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prosinac 2015</w:t>
            </w:r>
            <w:r w:rsidR="00D839D6"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591718" w:rsidRPr="00AD623D" w:rsidRDefault="00D839D6" w:rsidP="00D839D6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3.0</w:t>
            </w:r>
          </w:p>
        </w:tc>
        <w:tc>
          <w:tcPr>
            <w:tcW w:w="1134" w:type="dxa"/>
            <w:shd w:val="clear" w:color="auto" w:fill="FEFCE8"/>
          </w:tcPr>
          <w:p w:rsidR="00591718" w:rsidRPr="00AD623D" w:rsidRDefault="00591718" w:rsidP="00591718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97</w:t>
            </w:r>
          </w:p>
        </w:tc>
      </w:tr>
      <w:tr w:rsidR="00D839D6" w:rsidRPr="00B1274C" w:rsidTr="00F74E1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D839D6" w:rsidRPr="00AD623D" w:rsidRDefault="00D839D6" w:rsidP="00206C16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Smjernice </w:t>
            </w:r>
            <w:hyperlink r:id="rId17" w:history="1">
              <w:r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za identifikaciju i nazive tvari</w:t>
              </w:r>
            </w:hyperlink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prema uredbama REACH i CLP </w:t>
            </w:r>
          </w:p>
        </w:tc>
        <w:tc>
          <w:tcPr>
            <w:tcW w:w="1134" w:type="dxa"/>
            <w:shd w:val="clear" w:color="auto" w:fill="FEFCE8"/>
          </w:tcPr>
          <w:p w:rsidR="00D839D6" w:rsidRPr="00AD623D" w:rsidRDefault="00D839D6" w:rsidP="00206C16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svibanj 2017.</w:t>
            </w:r>
          </w:p>
        </w:tc>
        <w:tc>
          <w:tcPr>
            <w:tcW w:w="1134" w:type="dxa"/>
            <w:shd w:val="clear" w:color="auto" w:fill="FEFCE8"/>
          </w:tcPr>
          <w:p w:rsidR="00D839D6" w:rsidRPr="00AD623D" w:rsidRDefault="00D839D6" w:rsidP="00206C16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2.1</w:t>
            </w:r>
          </w:p>
        </w:tc>
        <w:tc>
          <w:tcPr>
            <w:tcW w:w="1134" w:type="dxa"/>
            <w:shd w:val="clear" w:color="auto" w:fill="FEFCE8"/>
          </w:tcPr>
          <w:p w:rsidR="00D839D6" w:rsidRPr="00AD623D" w:rsidRDefault="00D839D6" w:rsidP="00206C16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122</w:t>
            </w:r>
          </w:p>
        </w:tc>
      </w:tr>
      <w:tr w:rsidR="00206C16" w:rsidRPr="00B1274C" w:rsidTr="00F74E1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206C16" w:rsidRPr="00AD623D" w:rsidRDefault="00206C16" w:rsidP="00206C16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Smjernice o </w:t>
            </w:r>
            <w:hyperlink r:id="rId18" w:history="1">
              <w:r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razmjeni podataka</w:t>
              </w:r>
            </w:hyperlink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EFCE8"/>
          </w:tcPr>
          <w:p w:rsidR="00206C16" w:rsidRPr="00AD623D" w:rsidRDefault="00206C16" w:rsidP="00206C16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siječanj 2017.</w:t>
            </w:r>
          </w:p>
        </w:tc>
        <w:tc>
          <w:tcPr>
            <w:tcW w:w="1134" w:type="dxa"/>
            <w:shd w:val="clear" w:color="auto" w:fill="FEFCE8"/>
          </w:tcPr>
          <w:p w:rsidR="00206C16" w:rsidRPr="00AD623D" w:rsidRDefault="00206C16" w:rsidP="00206C16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3.1</w:t>
            </w:r>
          </w:p>
        </w:tc>
        <w:tc>
          <w:tcPr>
            <w:tcW w:w="1134" w:type="dxa"/>
            <w:shd w:val="clear" w:color="auto" w:fill="FEFCE8"/>
          </w:tcPr>
          <w:p w:rsidR="00206C16" w:rsidRPr="00AD623D" w:rsidRDefault="00206C16" w:rsidP="00206C16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207</w:t>
            </w:r>
          </w:p>
        </w:tc>
      </w:tr>
      <w:tr w:rsidR="00B233CF" w:rsidRPr="00B1274C" w:rsidTr="00F74E1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233CF" w:rsidRPr="00AD623D" w:rsidRDefault="00B233CF" w:rsidP="005111F0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Smjernice za </w:t>
            </w:r>
            <w:hyperlink r:id="rId19" w:history="1">
              <w:r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znanstveno istraživanje i razvoj</w:t>
              </w:r>
            </w:hyperlink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te istraživanje i razvoj usmjeren prema proizvodu i procesu </w:t>
            </w:r>
          </w:p>
        </w:tc>
        <w:tc>
          <w:tcPr>
            <w:tcW w:w="1134" w:type="dxa"/>
            <w:shd w:val="clear" w:color="auto" w:fill="FEFCE8"/>
          </w:tcPr>
          <w:p w:rsidR="00B233CF" w:rsidRPr="00AD623D" w:rsidRDefault="00B233CF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studeni 2014.</w:t>
            </w:r>
          </w:p>
        </w:tc>
        <w:tc>
          <w:tcPr>
            <w:tcW w:w="1134" w:type="dxa"/>
            <w:shd w:val="clear" w:color="auto" w:fill="FEFCE8"/>
          </w:tcPr>
          <w:p w:rsidR="00B233CF" w:rsidRPr="00AD623D" w:rsidRDefault="00B233CF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2.0</w:t>
            </w:r>
          </w:p>
        </w:tc>
        <w:tc>
          <w:tcPr>
            <w:tcW w:w="1134" w:type="dxa"/>
            <w:shd w:val="clear" w:color="auto" w:fill="FEFCE8"/>
          </w:tcPr>
          <w:p w:rsidR="00B233CF" w:rsidRPr="00AD623D" w:rsidRDefault="00B233CF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32</w:t>
            </w:r>
          </w:p>
        </w:tc>
      </w:tr>
      <w:tr w:rsidR="00257CCF" w:rsidRPr="00B1274C" w:rsidTr="00F74E1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257CCF" w:rsidRPr="00AD623D" w:rsidRDefault="00257CCF" w:rsidP="005111F0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Smjernice za </w:t>
            </w:r>
            <w:hyperlink r:id="rId20" w:history="1">
              <w:r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Prilog V. - izuzeća od obveze registracije</w:t>
              </w:r>
            </w:hyperlink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EFCE8"/>
          </w:tcPr>
          <w:p w:rsidR="00257CCF" w:rsidRPr="00AD623D" w:rsidRDefault="00257CCF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studeni 2012.</w:t>
            </w:r>
          </w:p>
        </w:tc>
        <w:tc>
          <w:tcPr>
            <w:tcW w:w="1134" w:type="dxa"/>
            <w:shd w:val="clear" w:color="auto" w:fill="FEFCE8"/>
          </w:tcPr>
          <w:p w:rsidR="00257CCF" w:rsidRPr="00AD623D" w:rsidRDefault="00257CCF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1.1</w:t>
            </w:r>
          </w:p>
        </w:tc>
        <w:tc>
          <w:tcPr>
            <w:tcW w:w="1134" w:type="dxa"/>
            <w:shd w:val="clear" w:color="auto" w:fill="FEFCE8"/>
          </w:tcPr>
          <w:p w:rsidR="00257CCF" w:rsidRPr="00AD623D" w:rsidRDefault="00257CCF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54</w:t>
            </w:r>
          </w:p>
        </w:tc>
      </w:tr>
      <w:tr w:rsidR="00257CCF" w:rsidRPr="00B1274C" w:rsidTr="00F74E1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257CCF" w:rsidRPr="00AD623D" w:rsidRDefault="00257CCF" w:rsidP="005111F0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Smjernice za </w:t>
            </w:r>
            <w:hyperlink r:id="rId21" w:history="1">
              <w:r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monomere i polimere</w:t>
              </w:r>
            </w:hyperlink>
          </w:p>
        </w:tc>
        <w:tc>
          <w:tcPr>
            <w:tcW w:w="1134" w:type="dxa"/>
            <w:shd w:val="clear" w:color="auto" w:fill="FEFCE8"/>
          </w:tcPr>
          <w:p w:rsidR="00A406BD" w:rsidRPr="00AD623D" w:rsidRDefault="00257CCF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travanj </w:t>
            </w:r>
          </w:p>
          <w:p w:rsidR="00257CCF" w:rsidRPr="00AD623D" w:rsidRDefault="00257CCF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2012.</w:t>
            </w:r>
          </w:p>
        </w:tc>
        <w:tc>
          <w:tcPr>
            <w:tcW w:w="1134" w:type="dxa"/>
            <w:shd w:val="clear" w:color="auto" w:fill="FEFCE8"/>
          </w:tcPr>
          <w:p w:rsidR="00257CCF" w:rsidRPr="00AD623D" w:rsidRDefault="00257CCF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2.0</w:t>
            </w:r>
          </w:p>
        </w:tc>
        <w:tc>
          <w:tcPr>
            <w:tcW w:w="1134" w:type="dxa"/>
            <w:shd w:val="clear" w:color="auto" w:fill="FEFCE8"/>
          </w:tcPr>
          <w:p w:rsidR="00257CCF" w:rsidRPr="00AD623D" w:rsidRDefault="00257CCF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25</w:t>
            </w:r>
          </w:p>
        </w:tc>
      </w:tr>
      <w:tr w:rsidR="00C3249C" w:rsidRPr="00B1274C" w:rsidTr="00F74E1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C3249C" w:rsidRPr="00AD623D" w:rsidRDefault="00C3249C" w:rsidP="005111F0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Smjernice za pripremu zahtjeva za davanje </w:t>
            </w:r>
            <w:hyperlink r:id="rId22" w:history="1">
              <w:r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autorizacije</w:t>
              </w:r>
            </w:hyperlink>
          </w:p>
        </w:tc>
        <w:tc>
          <w:tcPr>
            <w:tcW w:w="1134" w:type="dxa"/>
            <w:shd w:val="clear" w:color="auto" w:fill="FEFCE8"/>
          </w:tcPr>
          <w:p w:rsidR="00C3249C" w:rsidRPr="00AD623D" w:rsidRDefault="00C3249C" w:rsidP="00AD623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siječanj </w:t>
            </w:r>
            <w:r w:rsid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</w:t>
            </w: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011.</w:t>
            </w:r>
          </w:p>
        </w:tc>
        <w:tc>
          <w:tcPr>
            <w:tcW w:w="1134" w:type="dxa"/>
            <w:shd w:val="clear" w:color="auto" w:fill="FEFCE8"/>
          </w:tcPr>
          <w:p w:rsidR="00C3249C" w:rsidRPr="00AD623D" w:rsidRDefault="00C3249C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</w:t>
            </w:r>
          </w:p>
        </w:tc>
        <w:tc>
          <w:tcPr>
            <w:tcW w:w="1134" w:type="dxa"/>
            <w:shd w:val="clear" w:color="auto" w:fill="FEFCE8"/>
          </w:tcPr>
          <w:p w:rsidR="00C3249C" w:rsidRPr="00AD623D" w:rsidRDefault="00C3249C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143</w:t>
            </w:r>
          </w:p>
        </w:tc>
      </w:tr>
      <w:tr w:rsidR="00BF3312" w:rsidRPr="00B1274C" w:rsidTr="00F74E1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F3312" w:rsidRPr="00AD623D" w:rsidRDefault="00BF3312" w:rsidP="008566A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Smjernice o </w:t>
            </w:r>
            <w:hyperlink r:id="rId23" w:history="1">
              <w:proofErr w:type="spellStart"/>
              <w:r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intermedijerima</w:t>
              </w:r>
              <w:proofErr w:type="spellEnd"/>
            </w:hyperlink>
          </w:p>
        </w:tc>
        <w:tc>
          <w:tcPr>
            <w:tcW w:w="1134" w:type="dxa"/>
            <w:shd w:val="clear" w:color="auto" w:fill="FEFCE8"/>
          </w:tcPr>
          <w:p w:rsidR="00BF3312" w:rsidRPr="00AD623D" w:rsidRDefault="00125955" w:rsidP="008566A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prosinac </w:t>
            </w:r>
            <w:r w:rsidR="00BF3312"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2010</w:t>
            </w: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BF3312" w:rsidRPr="00AD623D" w:rsidRDefault="00BF3312" w:rsidP="008566A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</w:t>
            </w:r>
          </w:p>
        </w:tc>
        <w:tc>
          <w:tcPr>
            <w:tcW w:w="1134" w:type="dxa"/>
            <w:shd w:val="clear" w:color="auto" w:fill="FEFCE8"/>
          </w:tcPr>
          <w:p w:rsidR="00BF3312" w:rsidRPr="00AD623D" w:rsidRDefault="00BF3312" w:rsidP="008566A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47</w:t>
            </w:r>
          </w:p>
        </w:tc>
      </w:tr>
      <w:tr w:rsidR="00524ADB" w:rsidRPr="00B1274C" w:rsidTr="00F74E1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524ADB" w:rsidRPr="00AD623D" w:rsidRDefault="00524ADB" w:rsidP="008566A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lastRenderedPageBreak/>
              <w:t xml:space="preserve">Smjernice o otpadu i </w:t>
            </w:r>
            <w:hyperlink r:id="rId24" w:history="1">
              <w:proofErr w:type="spellStart"/>
              <w:r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oporabljenim</w:t>
              </w:r>
              <w:proofErr w:type="spellEnd"/>
              <w:r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 xml:space="preserve"> tvarima</w:t>
              </w:r>
            </w:hyperlink>
          </w:p>
        </w:tc>
        <w:tc>
          <w:tcPr>
            <w:tcW w:w="1134" w:type="dxa"/>
            <w:shd w:val="clear" w:color="auto" w:fill="FEFCE8"/>
          </w:tcPr>
          <w:p w:rsidR="00524ADB" w:rsidRPr="00AD623D" w:rsidRDefault="00524ADB" w:rsidP="008566A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svibanj 2010.</w:t>
            </w:r>
          </w:p>
        </w:tc>
        <w:tc>
          <w:tcPr>
            <w:tcW w:w="1134" w:type="dxa"/>
            <w:shd w:val="clear" w:color="auto" w:fill="FEFCE8"/>
          </w:tcPr>
          <w:p w:rsidR="00524ADB" w:rsidRPr="00AD623D" w:rsidRDefault="00524ADB" w:rsidP="008566A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</w:t>
            </w:r>
          </w:p>
        </w:tc>
        <w:tc>
          <w:tcPr>
            <w:tcW w:w="1134" w:type="dxa"/>
            <w:shd w:val="clear" w:color="auto" w:fill="FEFCE8"/>
          </w:tcPr>
          <w:p w:rsidR="00524ADB" w:rsidRPr="00AD623D" w:rsidRDefault="00524ADB" w:rsidP="008566A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35</w:t>
            </w:r>
          </w:p>
        </w:tc>
      </w:tr>
      <w:tr w:rsidR="008566A7" w:rsidTr="008566A7">
        <w:trPr>
          <w:trHeight w:val="454"/>
        </w:trPr>
        <w:tc>
          <w:tcPr>
            <w:tcW w:w="5670" w:type="dxa"/>
            <w:tcBorders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579C" w:rsidRPr="00222A42" w:rsidRDefault="0024579C" w:rsidP="0024579C">
            <w:pPr>
              <w:jc w:val="center"/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8"/>
              </w:rPr>
            </w:pPr>
            <w:r w:rsidRPr="00222A42"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8"/>
              </w:rPr>
              <w:t>CLP</w:t>
            </w:r>
          </w:p>
          <w:p w:rsidR="0024579C" w:rsidRDefault="00DE7C8A" w:rsidP="0024579C">
            <w:pPr>
              <w:jc w:val="center"/>
              <w:rPr>
                <w:rFonts w:ascii="Lucida Sans Unicode" w:hAnsi="Lucida Sans Unicode" w:cs="Lucida Sans Unicode"/>
                <w:color w:val="31849B" w:themeColor="accent5" w:themeShade="BF"/>
                <w:sz w:val="14"/>
                <w:szCs w:val="18"/>
              </w:rPr>
            </w:pPr>
            <w:hyperlink r:id="rId25" w:history="1">
              <w:r w:rsidR="0024579C" w:rsidRPr="00222A42">
                <w:rPr>
                  <w:rStyle w:val="Hiperveza"/>
                  <w:rFonts w:ascii="Lucida Sans Unicode" w:hAnsi="Lucida Sans Unicode" w:cs="Lucida Sans Unicode"/>
                  <w:color w:val="31849B" w:themeColor="accent5" w:themeShade="BF"/>
                  <w:sz w:val="14"/>
                  <w:szCs w:val="18"/>
                  <w:u w:val="none"/>
                </w:rPr>
                <w:t>https://echa.europa.eu/hr/guidance-documents/guidance-on-clp</w:t>
              </w:r>
            </w:hyperlink>
          </w:p>
          <w:p w:rsidR="0024579C" w:rsidRPr="0024579C" w:rsidRDefault="0024579C" w:rsidP="0024579C">
            <w:pPr>
              <w:jc w:val="center"/>
              <w:rPr>
                <w:rFonts w:ascii="Lucida Sans Unicode" w:hAnsi="Lucida Sans Unicode" w:cs="Lucida Sans Unicode"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566A7" w:rsidRPr="001125E8" w:rsidRDefault="008566A7" w:rsidP="008566A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566A7" w:rsidRPr="001125E8" w:rsidRDefault="008566A7" w:rsidP="008566A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8566A7" w:rsidRPr="001125E8" w:rsidRDefault="008566A7" w:rsidP="008566A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</w:tr>
      <w:tr w:rsidR="008566A7" w:rsidRPr="00B1274C" w:rsidTr="008566A7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8566A7" w:rsidRPr="00AD623D" w:rsidRDefault="008566A7" w:rsidP="008566A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Smjernice o </w:t>
            </w:r>
            <w:hyperlink r:id="rId26" w:history="1">
              <w:r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označivanju i pakiranju</w:t>
              </w:r>
            </w:hyperlink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u skladu s Uredbom (EZ) br. 1272/2008</w:t>
            </w:r>
          </w:p>
        </w:tc>
        <w:tc>
          <w:tcPr>
            <w:tcW w:w="1134" w:type="dxa"/>
            <w:shd w:val="clear" w:color="auto" w:fill="FEFCE8"/>
          </w:tcPr>
          <w:p w:rsidR="00AD623D" w:rsidRDefault="00BD72B1" w:rsidP="00AD623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srpanj </w:t>
            </w:r>
          </w:p>
          <w:p w:rsidR="008566A7" w:rsidRPr="00AD623D" w:rsidRDefault="00BD72B1" w:rsidP="00AD623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8566A7" w:rsidRPr="00AD623D" w:rsidRDefault="00BD72B1" w:rsidP="008566A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3.0</w:t>
            </w:r>
          </w:p>
        </w:tc>
        <w:tc>
          <w:tcPr>
            <w:tcW w:w="1134" w:type="dxa"/>
            <w:shd w:val="clear" w:color="auto" w:fill="FEFCE8"/>
          </w:tcPr>
          <w:p w:rsidR="008566A7" w:rsidRPr="00AD623D" w:rsidRDefault="00BD72B1" w:rsidP="008566A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212</w:t>
            </w:r>
          </w:p>
        </w:tc>
      </w:tr>
      <w:tr w:rsidR="00BD72B1" w:rsidRPr="00B1274C" w:rsidTr="008566A7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D72B1" w:rsidRPr="00AD623D" w:rsidRDefault="00BD72B1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Smjernice </w:t>
            </w:r>
            <w:hyperlink r:id="rId27" w:history="1">
              <w:r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za identifikaciju i nazive tvari</w:t>
              </w:r>
            </w:hyperlink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prema uredbama REACH i CLP </w:t>
            </w:r>
          </w:p>
        </w:tc>
        <w:tc>
          <w:tcPr>
            <w:tcW w:w="1134" w:type="dxa"/>
            <w:shd w:val="clear" w:color="auto" w:fill="FEFCE8"/>
          </w:tcPr>
          <w:p w:rsidR="00BD72B1" w:rsidRPr="00AD623D" w:rsidRDefault="00BD72B1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svibanj 2017.</w:t>
            </w:r>
          </w:p>
        </w:tc>
        <w:tc>
          <w:tcPr>
            <w:tcW w:w="1134" w:type="dxa"/>
            <w:shd w:val="clear" w:color="auto" w:fill="FEFCE8"/>
          </w:tcPr>
          <w:p w:rsidR="00BD72B1" w:rsidRPr="00AD623D" w:rsidRDefault="00BD72B1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2.1</w:t>
            </w:r>
          </w:p>
        </w:tc>
        <w:tc>
          <w:tcPr>
            <w:tcW w:w="1134" w:type="dxa"/>
            <w:shd w:val="clear" w:color="auto" w:fill="FEFCE8"/>
          </w:tcPr>
          <w:p w:rsidR="00BD72B1" w:rsidRPr="00AD623D" w:rsidRDefault="00BD72B1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122</w:t>
            </w:r>
          </w:p>
        </w:tc>
      </w:tr>
      <w:tr w:rsidR="008566A7" w:rsidRPr="00B1274C" w:rsidTr="008566A7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8566A7" w:rsidRPr="00AD623D" w:rsidRDefault="00DE7C8A" w:rsidP="008566A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hyperlink r:id="rId28" w:history="1">
              <w:r w:rsidR="002D75F3"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Uvodne smjernice</w:t>
              </w:r>
            </w:hyperlink>
            <w:r w:rsidR="002D75F3"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o Uredbi CLP</w:t>
            </w:r>
          </w:p>
        </w:tc>
        <w:tc>
          <w:tcPr>
            <w:tcW w:w="1134" w:type="dxa"/>
            <w:shd w:val="clear" w:color="auto" w:fill="FEFCE8"/>
          </w:tcPr>
          <w:p w:rsidR="008566A7" w:rsidRPr="00AD623D" w:rsidRDefault="002D75F3" w:rsidP="008566A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kolovoz 2015</w:t>
            </w:r>
          </w:p>
        </w:tc>
        <w:tc>
          <w:tcPr>
            <w:tcW w:w="1134" w:type="dxa"/>
            <w:shd w:val="clear" w:color="auto" w:fill="FEFCE8"/>
          </w:tcPr>
          <w:p w:rsidR="008566A7" w:rsidRPr="00AD623D" w:rsidRDefault="002D75F3" w:rsidP="008566A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2.1</w:t>
            </w:r>
          </w:p>
        </w:tc>
        <w:tc>
          <w:tcPr>
            <w:tcW w:w="1134" w:type="dxa"/>
            <w:shd w:val="clear" w:color="auto" w:fill="FEFCE8"/>
          </w:tcPr>
          <w:p w:rsidR="008566A7" w:rsidRPr="00AD623D" w:rsidRDefault="002D75F3" w:rsidP="008566A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104</w:t>
            </w:r>
          </w:p>
        </w:tc>
      </w:tr>
      <w:tr w:rsidR="00CE5C2B" w:rsidTr="00803947">
        <w:trPr>
          <w:trHeight w:val="454"/>
        </w:trPr>
        <w:tc>
          <w:tcPr>
            <w:tcW w:w="5670" w:type="dxa"/>
            <w:tcBorders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4579C" w:rsidRDefault="0024579C" w:rsidP="0024579C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</w:pPr>
            <w:r w:rsidRPr="00222A42"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8"/>
              </w:rPr>
              <w:t>BPR</w:t>
            </w:r>
            <w:r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  <w:t xml:space="preserve"> </w:t>
            </w:r>
          </w:p>
          <w:p w:rsidR="0024579C" w:rsidRPr="0062111B" w:rsidRDefault="00DE7C8A" w:rsidP="0024579C">
            <w:pPr>
              <w:jc w:val="center"/>
              <w:rPr>
                <w:rFonts w:ascii="Lucida Sans Unicode" w:hAnsi="Lucida Sans Unicode" w:cs="Lucida Sans Unicode"/>
                <w:color w:val="31849B" w:themeColor="accent5" w:themeShade="BF"/>
                <w:sz w:val="14"/>
                <w:szCs w:val="18"/>
              </w:rPr>
            </w:pPr>
            <w:hyperlink r:id="rId29" w:history="1">
              <w:r w:rsidR="0024579C" w:rsidRPr="0062111B">
                <w:rPr>
                  <w:rStyle w:val="Hiperveza"/>
                  <w:rFonts w:ascii="Lucida Sans Unicode" w:hAnsi="Lucida Sans Unicode" w:cs="Lucida Sans Unicode"/>
                  <w:color w:val="31849B" w:themeColor="accent5" w:themeShade="BF"/>
                  <w:sz w:val="14"/>
                  <w:szCs w:val="18"/>
                  <w:u w:val="none"/>
                </w:rPr>
                <w:t>https://echa.europa.eu/hr/guidance-documents/guidance-on-biocides-legislation</w:t>
              </w:r>
            </w:hyperlink>
          </w:p>
          <w:p w:rsidR="0024579C" w:rsidRPr="0024579C" w:rsidRDefault="0024579C" w:rsidP="0024579C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E5C2B" w:rsidRPr="001125E8" w:rsidRDefault="00CE5C2B" w:rsidP="0080394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E5C2B" w:rsidRPr="001125E8" w:rsidRDefault="00CE5C2B" w:rsidP="0080394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CE5C2B" w:rsidRPr="001125E8" w:rsidRDefault="00CE5C2B" w:rsidP="0080394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</w:tr>
      <w:tr w:rsidR="00CE5C2B" w:rsidRPr="00B1274C" w:rsidTr="00803947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CE5C2B" w:rsidRPr="00AD623D" w:rsidRDefault="00CE5C2B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Smjernice za provedbu Uredbe (EU) br. 649/2012 o </w:t>
            </w:r>
            <w:hyperlink r:id="rId30" w:history="1">
              <w:r w:rsidRPr="00AD623D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izvozu i uvozu</w:t>
              </w:r>
            </w:hyperlink>
            <w:r w:rsidRPr="00AD623D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opasnih kemikalija </w:t>
            </w:r>
          </w:p>
        </w:tc>
        <w:tc>
          <w:tcPr>
            <w:tcW w:w="1134" w:type="dxa"/>
            <w:shd w:val="clear" w:color="auto" w:fill="FEFCE8"/>
          </w:tcPr>
          <w:p w:rsidR="00554F69" w:rsidRDefault="00CE5C2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srpanj </w:t>
            </w:r>
          </w:p>
          <w:p w:rsidR="00CE5C2B" w:rsidRPr="00AD623D" w:rsidRDefault="00CE5C2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2015.</w:t>
            </w:r>
          </w:p>
        </w:tc>
        <w:tc>
          <w:tcPr>
            <w:tcW w:w="1134" w:type="dxa"/>
            <w:shd w:val="clear" w:color="auto" w:fill="FEFCE8"/>
          </w:tcPr>
          <w:p w:rsidR="00CE5C2B" w:rsidRPr="00AD623D" w:rsidRDefault="00CE5C2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1.1</w:t>
            </w:r>
          </w:p>
        </w:tc>
        <w:tc>
          <w:tcPr>
            <w:tcW w:w="1134" w:type="dxa"/>
            <w:shd w:val="clear" w:color="auto" w:fill="FEFCE8"/>
          </w:tcPr>
          <w:p w:rsidR="00CE5C2B" w:rsidRPr="00AD623D" w:rsidRDefault="00CE5C2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84</w:t>
            </w:r>
          </w:p>
        </w:tc>
      </w:tr>
      <w:tr w:rsidR="0062111B" w:rsidTr="00803947">
        <w:trPr>
          <w:trHeight w:val="454"/>
        </w:trPr>
        <w:tc>
          <w:tcPr>
            <w:tcW w:w="5670" w:type="dxa"/>
            <w:tcBorders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11B" w:rsidRDefault="0062111B" w:rsidP="00803947">
            <w:pPr>
              <w:jc w:val="center"/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8"/>
              </w:rPr>
            </w:pPr>
            <w:r w:rsidRPr="00222A42"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8"/>
              </w:rPr>
              <w:t>PIC</w:t>
            </w:r>
          </w:p>
          <w:p w:rsidR="0062111B" w:rsidRPr="00203D59" w:rsidRDefault="00DE7C8A" w:rsidP="00803947">
            <w:pPr>
              <w:jc w:val="center"/>
              <w:rPr>
                <w:rFonts w:ascii="Lucida Sans Unicode" w:hAnsi="Lucida Sans Unicode" w:cs="Lucida Sans Unicode"/>
                <w:color w:val="31849B" w:themeColor="accent5" w:themeShade="BF"/>
                <w:sz w:val="14"/>
                <w:szCs w:val="18"/>
              </w:rPr>
            </w:pPr>
            <w:hyperlink r:id="rId31" w:history="1">
              <w:r w:rsidR="00203D59" w:rsidRPr="00203D59">
                <w:rPr>
                  <w:rStyle w:val="Hiperveza"/>
                  <w:rFonts w:ascii="Lucida Sans Unicode" w:hAnsi="Lucida Sans Unicode" w:cs="Lucida Sans Unicode"/>
                  <w:color w:val="31849B" w:themeColor="accent5" w:themeShade="BF"/>
                  <w:sz w:val="14"/>
                  <w:szCs w:val="18"/>
                  <w:u w:val="none"/>
                </w:rPr>
                <w:t>https://echa.europa.eu/hr/guidance-documents/guidance-on-pic</w:t>
              </w:r>
            </w:hyperlink>
          </w:p>
          <w:p w:rsidR="0071057B" w:rsidRPr="0062111B" w:rsidRDefault="0071057B" w:rsidP="00803947">
            <w:pPr>
              <w:jc w:val="center"/>
              <w:rPr>
                <w:rFonts w:ascii="Lucida Sans Unicode" w:hAnsi="Lucida Sans Unicode" w:cs="Lucida Sans Unicode"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62111B" w:rsidRPr="001125E8" w:rsidRDefault="0062111B" w:rsidP="0080394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62111B" w:rsidRPr="001125E8" w:rsidRDefault="0062111B" w:rsidP="0080394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62111B" w:rsidRPr="001125E8" w:rsidRDefault="0062111B" w:rsidP="0080394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</w:tr>
      <w:tr w:rsidR="0062111B" w:rsidRPr="00B1274C" w:rsidTr="00803947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62111B" w:rsidRPr="00554F69" w:rsidRDefault="0062111B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Smjernice za provedbu Uredbe (EU) br. 649/2012 o </w:t>
            </w:r>
            <w:hyperlink r:id="rId32" w:history="1">
              <w:r w:rsidRPr="00554F6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izvozu i uvozu</w:t>
              </w:r>
            </w:hyperlink>
            <w:r w:rsidRPr="00554F6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opasnih kemikalija </w:t>
            </w:r>
          </w:p>
        </w:tc>
        <w:tc>
          <w:tcPr>
            <w:tcW w:w="1134" w:type="dxa"/>
            <w:shd w:val="clear" w:color="auto" w:fill="FEFCE8"/>
          </w:tcPr>
          <w:p w:rsidR="00554F69" w:rsidRDefault="0062111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srpanj </w:t>
            </w:r>
          </w:p>
          <w:p w:rsidR="0062111B" w:rsidRPr="00554F69" w:rsidRDefault="0062111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2015.</w:t>
            </w:r>
          </w:p>
        </w:tc>
        <w:tc>
          <w:tcPr>
            <w:tcW w:w="1134" w:type="dxa"/>
            <w:shd w:val="clear" w:color="auto" w:fill="FEFCE8"/>
          </w:tcPr>
          <w:p w:rsidR="0062111B" w:rsidRPr="00554F69" w:rsidRDefault="0062111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1.1</w:t>
            </w:r>
          </w:p>
        </w:tc>
        <w:tc>
          <w:tcPr>
            <w:tcW w:w="1134" w:type="dxa"/>
            <w:shd w:val="clear" w:color="auto" w:fill="FEFCE8"/>
          </w:tcPr>
          <w:p w:rsidR="0062111B" w:rsidRPr="00554F69" w:rsidRDefault="0062111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84</w:t>
            </w:r>
          </w:p>
        </w:tc>
      </w:tr>
    </w:tbl>
    <w:p w:rsidR="00DF12A5" w:rsidRPr="00BD4D64" w:rsidRDefault="00DF12A5" w:rsidP="00DF12A5">
      <w:pPr>
        <w:rPr>
          <w:rFonts w:ascii="Lucida Sans Unicode" w:hAnsi="Lucida Sans Unicode" w:cs="Lucida Sans Unicode"/>
          <w:color w:val="4F81BD" w:themeColor="accent1"/>
          <w:sz w:val="18"/>
        </w:rPr>
      </w:pPr>
    </w:p>
    <w:p w:rsidR="00203D59" w:rsidRPr="00262090" w:rsidRDefault="00206C16" w:rsidP="00262090">
      <w:pPr>
        <w:pStyle w:val="Naslov1"/>
        <w:jc w:val="center"/>
        <w:rPr>
          <w:rFonts w:ascii="Lucida Sans Unicode" w:hAnsi="Lucida Sans Unicode" w:cs="Lucida Sans Unicode"/>
          <w:i/>
          <w:sz w:val="20"/>
        </w:rPr>
      </w:pPr>
      <w:bookmarkStart w:id="2" w:name="_kratke_SMJERNICE_(prevedene"/>
      <w:bookmarkEnd w:id="2"/>
      <w:r w:rsidRPr="00262090">
        <w:rPr>
          <w:rFonts w:ascii="Lucida Sans Unicode" w:hAnsi="Lucida Sans Unicode" w:cs="Lucida Sans Unicode"/>
          <w:i/>
          <w:sz w:val="20"/>
        </w:rPr>
        <w:t>kratke</w:t>
      </w:r>
      <w:r w:rsidR="005E5459" w:rsidRPr="00262090">
        <w:rPr>
          <w:rFonts w:ascii="Lucida Sans Unicode" w:hAnsi="Lucida Sans Unicode" w:cs="Lucida Sans Unicode"/>
          <w:i/>
          <w:sz w:val="20"/>
        </w:rPr>
        <w:t xml:space="preserve"> SMJERNICE</w:t>
      </w:r>
      <w:r w:rsidRPr="00262090">
        <w:rPr>
          <w:rFonts w:ascii="Lucida Sans Unicode" w:hAnsi="Lucida Sans Unicode" w:cs="Lucida Sans Unicode"/>
          <w:i/>
          <w:sz w:val="20"/>
        </w:rPr>
        <w:t xml:space="preserve"> (prevedene na hrvatski jezik)</w:t>
      </w:r>
    </w:p>
    <w:p w:rsidR="00203D59" w:rsidRPr="00203D59" w:rsidRDefault="00DE7C8A" w:rsidP="005E5459">
      <w:pPr>
        <w:jc w:val="center"/>
        <w:rPr>
          <w:rFonts w:ascii="Lucida Sans Unicode" w:hAnsi="Lucida Sans Unicode" w:cs="Lucida Sans Unicode"/>
          <w:color w:val="31849B" w:themeColor="accent5" w:themeShade="BF"/>
          <w:sz w:val="14"/>
        </w:rPr>
      </w:pPr>
      <w:hyperlink r:id="rId33" w:history="1">
        <w:r w:rsidR="00203D59" w:rsidRPr="00203D59">
          <w:rPr>
            <w:rStyle w:val="Hiperveza"/>
            <w:rFonts w:ascii="Lucida Sans Unicode" w:hAnsi="Lucida Sans Unicode" w:cs="Lucida Sans Unicode"/>
            <w:color w:val="31849B" w:themeColor="accent5" w:themeShade="BF"/>
            <w:sz w:val="14"/>
            <w:u w:val="none"/>
          </w:rPr>
          <w:t>https://echa.europa.eu/hr/support/guidance-on-reach-and-clp-implementation/guidance-in-a-nutshell</w:t>
        </w:r>
      </w:hyperlink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134"/>
        <w:gridCol w:w="1134"/>
        <w:gridCol w:w="1134"/>
      </w:tblGrid>
      <w:tr w:rsidR="005E5459" w:rsidTr="00F759ED">
        <w:trPr>
          <w:trHeight w:val="340"/>
        </w:trPr>
        <w:tc>
          <w:tcPr>
            <w:tcW w:w="5670" w:type="dxa"/>
            <w:shd w:val="clear" w:color="auto" w:fill="FCE2CC"/>
            <w:vAlign w:val="center"/>
          </w:tcPr>
          <w:p w:rsidR="005E5459" w:rsidRPr="00F74E1B" w:rsidRDefault="005E5459" w:rsidP="008E63F9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</w:pPr>
            <w:r w:rsidRPr="00F74E1B"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  <w:t>naziv</w:t>
            </w:r>
          </w:p>
        </w:tc>
        <w:tc>
          <w:tcPr>
            <w:tcW w:w="1134" w:type="dxa"/>
            <w:shd w:val="clear" w:color="auto" w:fill="FCE2CC"/>
            <w:vAlign w:val="center"/>
          </w:tcPr>
          <w:p w:rsidR="005E5459" w:rsidRPr="00F74E1B" w:rsidRDefault="005E5459" w:rsidP="008E63F9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</w:pPr>
            <w:r w:rsidRPr="00F74E1B"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  <w:t>datum</w:t>
            </w:r>
          </w:p>
        </w:tc>
        <w:tc>
          <w:tcPr>
            <w:tcW w:w="1134" w:type="dxa"/>
            <w:shd w:val="clear" w:color="auto" w:fill="FCE2CC"/>
            <w:vAlign w:val="center"/>
          </w:tcPr>
          <w:p w:rsidR="005E5459" w:rsidRPr="00F74E1B" w:rsidRDefault="005E5459" w:rsidP="008E63F9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</w:pPr>
            <w:r w:rsidRPr="00F74E1B"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  <w:t>verzija</w:t>
            </w:r>
          </w:p>
        </w:tc>
        <w:tc>
          <w:tcPr>
            <w:tcW w:w="1134" w:type="dxa"/>
            <w:shd w:val="clear" w:color="auto" w:fill="FCE2CC"/>
            <w:vAlign w:val="center"/>
          </w:tcPr>
          <w:p w:rsidR="005E5459" w:rsidRPr="00F74E1B" w:rsidRDefault="005E5459" w:rsidP="00554F69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</w:pPr>
            <w:r w:rsidRPr="00F74E1B"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  <w:t>ukup</w:t>
            </w:r>
            <w:r w:rsidR="00554F69"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  <w:t>a</w:t>
            </w:r>
            <w:r w:rsidRPr="00F74E1B"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  <w:t>n broj stranica</w:t>
            </w:r>
          </w:p>
        </w:tc>
      </w:tr>
      <w:tr w:rsidR="005E5459" w:rsidTr="00F759ED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5E5459" w:rsidRPr="00554F69" w:rsidRDefault="00DE7C8A" w:rsidP="0052014E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hyperlink r:id="rId34" w:history="1">
              <w:r w:rsidR="005E5459" w:rsidRPr="00554F6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Registracija</w:t>
              </w:r>
            </w:hyperlink>
          </w:p>
        </w:tc>
        <w:tc>
          <w:tcPr>
            <w:tcW w:w="1134" w:type="dxa"/>
            <w:shd w:val="clear" w:color="auto" w:fill="FEFCE8"/>
          </w:tcPr>
          <w:p w:rsidR="00206C16" w:rsidRPr="00554F69" w:rsidRDefault="0098220B" w:rsidP="008E63F9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srpanj</w:t>
            </w:r>
          </w:p>
          <w:p w:rsidR="005E5459" w:rsidRPr="00554F69" w:rsidRDefault="0098220B" w:rsidP="0098220B">
            <w:pPr>
              <w:jc w:val="center"/>
              <w:rPr>
                <w:rFonts w:ascii="Lucida Sans Unicode" w:hAnsi="Lucida Sans Unicode" w:cs="Lucida Sans Unicode"/>
                <w:i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5E5459" w:rsidRPr="00554F69" w:rsidRDefault="0098220B" w:rsidP="00BD753B">
            <w:pPr>
              <w:jc w:val="center"/>
              <w:rPr>
                <w:rFonts w:ascii="Lucida Sans Unicode" w:hAnsi="Lucida Sans Unicode" w:cs="Lucida Sans Unicode"/>
                <w:i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3.0</w:t>
            </w:r>
          </w:p>
        </w:tc>
        <w:tc>
          <w:tcPr>
            <w:tcW w:w="1134" w:type="dxa"/>
            <w:shd w:val="clear" w:color="auto" w:fill="FEFCE8"/>
          </w:tcPr>
          <w:p w:rsidR="005E5459" w:rsidRPr="00554F69" w:rsidRDefault="00AD4AAD" w:rsidP="008E63F9">
            <w:pPr>
              <w:jc w:val="center"/>
              <w:rPr>
                <w:rFonts w:ascii="Lucida Sans Unicode" w:hAnsi="Lucida Sans Unicode" w:cs="Lucida Sans Unicode"/>
                <w:i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21</w:t>
            </w:r>
          </w:p>
        </w:tc>
      </w:tr>
      <w:tr w:rsidR="005E5459" w:rsidTr="00F759ED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5E5459" w:rsidRPr="00554F69" w:rsidRDefault="00DE7C8A" w:rsidP="0052014E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hyperlink r:id="rId35" w:history="1">
              <w:r w:rsidR="00FE0523" w:rsidRPr="00554F6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D</w:t>
              </w:r>
              <w:r w:rsidR="005E5459" w:rsidRPr="00554F6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aljnj</w:t>
              </w:r>
              <w:r w:rsidR="00FE0523" w:rsidRPr="00554F6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i</w:t>
              </w:r>
              <w:r w:rsidR="005E5459" w:rsidRPr="00554F6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 xml:space="preserve"> korisni</w:t>
              </w:r>
              <w:r w:rsidR="00FE0523" w:rsidRPr="00554F6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ci</w:t>
              </w:r>
            </w:hyperlink>
          </w:p>
        </w:tc>
        <w:tc>
          <w:tcPr>
            <w:tcW w:w="1134" w:type="dxa"/>
            <w:shd w:val="clear" w:color="auto" w:fill="FEFCE8"/>
          </w:tcPr>
          <w:p w:rsidR="005E5459" w:rsidRPr="00554F69" w:rsidRDefault="00FE0523" w:rsidP="008E63F9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prosinac 2013</w:t>
            </w:r>
            <w:r w:rsidR="007E7E19"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5E5459" w:rsidRPr="00554F69" w:rsidRDefault="00FE0523" w:rsidP="008E63F9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1.0</w:t>
            </w:r>
          </w:p>
        </w:tc>
        <w:tc>
          <w:tcPr>
            <w:tcW w:w="1134" w:type="dxa"/>
            <w:shd w:val="clear" w:color="auto" w:fill="FEFCE8"/>
          </w:tcPr>
          <w:p w:rsidR="005E5459" w:rsidRPr="00554F69" w:rsidRDefault="00BB3808" w:rsidP="008E63F9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14</w:t>
            </w:r>
          </w:p>
        </w:tc>
      </w:tr>
      <w:tr w:rsidR="00B233CF" w:rsidTr="00F759ED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233CF" w:rsidRPr="00554F69" w:rsidRDefault="00B233CF" w:rsidP="005111F0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Sastavljanje </w:t>
            </w:r>
            <w:hyperlink r:id="rId36" w:history="1">
              <w:r w:rsidRPr="00554F6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sigurnosno-tehničkih listova</w:t>
              </w:r>
            </w:hyperlink>
          </w:p>
        </w:tc>
        <w:tc>
          <w:tcPr>
            <w:tcW w:w="1134" w:type="dxa"/>
            <w:shd w:val="clear" w:color="auto" w:fill="FEFCE8"/>
          </w:tcPr>
          <w:p w:rsidR="00B233CF" w:rsidRPr="00554F69" w:rsidRDefault="00B233CF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prosinac 2015.</w:t>
            </w:r>
          </w:p>
        </w:tc>
        <w:tc>
          <w:tcPr>
            <w:tcW w:w="1134" w:type="dxa"/>
            <w:shd w:val="clear" w:color="auto" w:fill="FEFCE8"/>
          </w:tcPr>
          <w:p w:rsidR="00B233CF" w:rsidRPr="00554F69" w:rsidRDefault="00B233CF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2.0</w:t>
            </w:r>
          </w:p>
        </w:tc>
        <w:tc>
          <w:tcPr>
            <w:tcW w:w="1134" w:type="dxa"/>
            <w:shd w:val="clear" w:color="auto" w:fill="FEFCE8"/>
          </w:tcPr>
          <w:p w:rsidR="00B233CF" w:rsidRPr="00554F69" w:rsidRDefault="00B233CF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10</w:t>
            </w:r>
          </w:p>
        </w:tc>
      </w:tr>
      <w:tr w:rsidR="00B233CF" w:rsidTr="00F759ED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233CF" w:rsidRPr="00554F69" w:rsidRDefault="00DE7C8A" w:rsidP="0052014E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hyperlink r:id="rId37" w:history="1">
              <w:r w:rsidR="00B233CF" w:rsidRPr="00554F6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Identifikacija i nazivi tvari</w:t>
              </w:r>
            </w:hyperlink>
            <w:r w:rsidR="00B233CF" w:rsidRPr="00554F6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prema uredbama REACH i CLP</w:t>
            </w:r>
          </w:p>
        </w:tc>
        <w:tc>
          <w:tcPr>
            <w:tcW w:w="1134" w:type="dxa"/>
            <w:shd w:val="clear" w:color="auto" w:fill="FEFCE8"/>
          </w:tcPr>
          <w:p w:rsidR="00554F69" w:rsidRDefault="00B233CF" w:rsidP="00F848F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travanj </w:t>
            </w:r>
          </w:p>
          <w:p w:rsidR="00B233CF" w:rsidRPr="00554F69" w:rsidRDefault="00B233CF" w:rsidP="00F848F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B233CF" w:rsidRPr="00554F69" w:rsidRDefault="00B233CF" w:rsidP="008E63F9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2.0</w:t>
            </w:r>
          </w:p>
        </w:tc>
        <w:tc>
          <w:tcPr>
            <w:tcW w:w="1134" w:type="dxa"/>
            <w:shd w:val="clear" w:color="auto" w:fill="FEFCE8"/>
          </w:tcPr>
          <w:p w:rsidR="00B233CF" w:rsidRPr="00554F69" w:rsidRDefault="00B233CF" w:rsidP="008E63F9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9</w:t>
            </w:r>
          </w:p>
        </w:tc>
      </w:tr>
      <w:tr w:rsidR="00B233CF" w:rsidTr="00F759ED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233CF" w:rsidRPr="00554F69" w:rsidRDefault="00DE7C8A" w:rsidP="005111F0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hyperlink r:id="rId38" w:history="1">
              <w:r w:rsidR="00B233CF" w:rsidRPr="00554F6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Razmjena podataka</w:t>
              </w:r>
            </w:hyperlink>
          </w:p>
        </w:tc>
        <w:tc>
          <w:tcPr>
            <w:tcW w:w="1134" w:type="dxa"/>
            <w:shd w:val="clear" w:color="auto" w:fill="FEFCE8"/>
          </w:tcPr>
          <w:p w:rsidR="00554F69" w:rsidRDefault="00B233CF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veljača </w:t>
            </w:r>
          </w:p>
          <w:p w:rsidR="00B233CF" w:rsidRPr="00554F69" w:rsidRDefault="00B233CF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B233CF" w:rsidRPr="00554F69" w:rsidRDefault="00B233CF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2.0</w:t>
            </w:r>
          </w:p>
        </w:tc>
        <w:tc>
          <w:tcPr>
            <w:tcW w:w="1134" w:type="dxa"/>
            <w:shd w:val="clear" w:color="auto" w:fill="FEFCE8"/>
          </w:tcPr>
          <w:p w:rsidR="00B233CF" w:rsidRPr="00554F69" w:rsidRDefault="00B233CF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23</w:t>
            </w:r>
          </w:p>
        </w:tc>
      </w:tr>
      <w:tr w:rsidR="00B233CF" w:rsidTr="00F759ED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233CF" w:rsidRPr="00554F69" w:rsidRDefault="00B233CF" w:rsidP="005111F0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Znanstveno </w:t>
            </w:r>
            <w:hyperlink r:id="rId39" w:history="1">
              <w:r w:rsidRPr="00554F6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istraživanje i razvoj (SR&amp;D)</w:t>
              </w:r>
            </w:hyperlink>
            <w:r w:rsidRPr="00554F6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, istraživanje i razvoj usmjereni prema proizvodu i procesu (PPORD)</w:t>
            </w:r>
          </w:p>
        </w:tc>
        <w:tc>
          <w:tcPr>
            <w:tcW w:w="1134" w:type="dxa"/>
            <w:shd w:val="clear" w:color="auto" w:fill="FEFCE8"/>
          </w:tcPr>
          <w:p w:rsidR="00B233CF" w:rsidRPr="00554F69" w:rsidRDefault="0063118E" w:rsidP="0063118E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listopad </w:t>
            </w:r>
            <w:r w:rsidR="00B233CF"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</w:t>
            </w: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7</w:t>
            </w:r>
            <w:r w:rsidR="00B233CF"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B233CF" w:rsidRPr="00554F69" w:rsidRDefault="0063118E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1.1</w:t>
            </w:r>
          </w:p>
        </w:tc>
        <w:tc>
          <w:tcPr>
            <w:tcW w:w="1134" w:type="dxa"/>
            <w:shd w:val="clear" w:color="auto" w:fill="FEFCE8"/>
          </w:tcPr>
          <w:p w:rsidR="00B233CF" w:rsidRPr="00554F69" w:rsidRDefault="0063118E" w:rsidP="005111F0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8</w:t>
            </w:r>
          </w:p>
        </w:tc>
      </w:tr>
      <w:tr w:rsidR="004D1671" w:rsidTr="00F759ED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4D1671" w:rsidRPr="00554F69" w:rsidRDefault="004D1671" w:rsidP="008566A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Zahtjevi za </w:t>
            </w:r>
            <w:hyperlink r:id="rId40" w:history="1">
              <w:r w:rsidRPr="00554F6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tvari u proizvodima</w:t>
              </w:r>
            </w:hyperlink>
          </w:p>
        </w:tc>
        <w:tc>
          <w:tcPr>
            <w:tcW w:w="1134" w:type="dxa"/>
            <w:shd w:val="clear" w:color="auto" w:fill="FEFCE8"/>
          </w:tcPr>
          <w:p w:rsidR="00554F69" w:rsidRDefault="004D1671" w:rsidP="008566A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lipanj </w:t>
            </w:r>
          </w:p>
          <w:p w:rsidR="004D1671" w:rsidRPr="00554F69" w:rsidRDefault="004D1671" w:rsidP="008566A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2011.</w:t>
            </w:r>
          </w:p>
        </w:tc>
        <w:tc>
          <w:tcPr>
            <w:tcW w:w="1134" w:type="dxa"/>
            <w:shd w:val="clear" w:color="auto" w:fill="FEFCE8"/>
          </w:tcPr>
          <w:p w:rsidR="004D1671" w:rsidRPr="00554F69" w:rsidRDefault="004D1671" w:rsidP="008566A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EFCE8"/>
          </w:tcPr>
          <w:p w:rsidR="004D1671" w:rsidRPr="00554F69" w:rsidRDefault="004D1671" w:rsidP="008566A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554F6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17</w:t>
            </w:r>
          </w:p>
        </w:tc>
      </w:tr>
    </w:tbl>
    <w:p w:rsidR="00262090" w:rsidRDefault="00262090" w:rsidP="00BD4D64">
      <w:pPr>
        <w:rPr>
          <w:rFonts w:ascii="Lucida Sans Unicode" w:hAnsi="Lucida Sans Unicode" w:cs="Lucida Sans Unicode"/>
          <w:color w:val="4F81BD" w:themeColor="accent1"/>
          <w:sz w:val="18"/>
          <w:szCs w:val="18"/>
        </w:rPr>
      </w:pPr>
    </w:p>
    <w:p w:rsidR="00BD4D64" w:rsidRPr="00262090" w:rsidRDefault="00BD4D64" w:rsidP="00262090">
      <w:pPr>
        <w:pStyle w:val="Naslov1"/>
        <w:jc w:val="center"/>
        <w:rPr>
          <w:rFonts w:ascii="Lucida Sans Unicode" w:hAnsi="Lucida Sans Unicode" w:cs="Lucida Sans Unicode"/>
          <w:i/>
          <w:sz w:val="20"/>
          <w:szCs w:val="20"/>
        </w:rPr>
      </w:pPr>
      <w:bookmarkStart w:id="3" w:name="_Praktični_VODIČI_(prevedeni"/>
      <w:bookmarkEnd w:id="3"/>
      <w:r w:rsidRPr="00262090">
        <w:rPr>
          <w:rFonts w:ascii="Lucida Sans Unicode" w:hAnsi="Lucida Sans Unicode" w:cs="Lucida Sans Unicode"/>
          <w:i/>
          <w:sz w:val="20"/>
          <w:szCs w:val="20"/>
        </w:rPr>
        <w:t>Praktični VODIČI (prevedeni na hrvatski jezik)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134"/>
        <w:gridCol w:w="1134"/>
        <w:gridCol w:w="1134"/>
      </w:tblGrid>
      <w:tr w:rsidR="00BD4D64" w:rsidRPr="00B1274C" w:rsidTr="00D638DB">
        <w:trPr>
          <w:trHeight w:val="851"/>
        </w:trPr>
        <w:tc>
          <w:tcPr>
            <w:tcW w:w="5670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BD4D64" w:rsidRPr="00A22256" w:rsidRDefault="00BD4D64" w:rsidP="00D638DB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naziv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BD4D64" w:rsidRPr="00A22256" w:rsidRDefault="00BD4D64" w:rsidP="00D638DB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datum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BD4D64" w:rsidRPr="00A22256" w:rsidRDefault="00BD4D64" w:rsidP="00D638DB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verzija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BD4D64" w:rsidRPr="00A22256" w:rsidRDefault="00BD4D64" w:rsidP="00D638DB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ukup</w:t>
            </w:r>
            <w:r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a</w:t>
            </w: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n broj stranica</w:t>
            </w:r>
          </w:p>
        </w:tc>
      </w:tr>
      <w:tr w:rsidR="00BD4D64" w:rsidTr="00D638DB">
        <w:trPr>
          <w:trHeight w:val="454"/>
        </w:trPr>
        <w:tc>
          <w:tcPr>
            <w:tcW w:w="567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D4D64" w:rsidRDefault="00BD4D64" w:rsidP="00D638DB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</w:pPr>
            <w:r w:rsidRPr="00222A42"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8"/>
              </w:rPr>
              <w:t>REACH</w:t>
            </w:r>
            <w:r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8"/>
              </w:rPr>
              <w:t xml:space="preserve"> + CLP</w:t>
            </w:r>
          </w:p>
          <w:p w:rsidR="00BD4D64" w:rsidRPr="00077DA9" w:rsidRDefault="00DE7C8A" w:rsidP="00D638DB">
            <w:pPr>
              <w:jc w:val="center"/>
              <w:rPr>
                <w:rFonts w:ascii="Lucida Sans Unicode" w:hAnsi="Lucida Sans Unicode" w:cs="Lucida Sans Unicode"/>
                <w:color w:val="31849B" w:themeColor="accent5" w:themeShade="BF"/>
                <w:sz w:val="14"/>
                <w:szCs w:val="18"/>
              </w:rPr>
            </w:pPr>
            <w:hyperlink r:id="rId41" w:history="1">
              <w:r w:rsidR="00BD4D64" w:rsidRPr="00077DA9">
                <w:rPr>
                  <w:rStyle w:val="Hiperveza"/>
                  <w:rFonts w:ascii="Lucida Sans Unicode" w:hAnsi="Lucida Sans Unicode" w:cs="Lucida Sans Unicode"/>
                  <w:color w:val="31849B" w:themeColor="accent5" w:themeShade="BF"/>
                  <w:sz w:val="14"/>
                  <w:szCs w:val="18"/>
                  <w:u w:val="none"/>
                </w:rPr>
                <w:t>https://echa.europa.eu/hr/practical-guides</w:t>
              </w:r>
            </w:hyperlink>
          </w:p>
          <w:p w:rsidR="00BD4D64" w:rsidRPr="0024579C" w:rsidRDefault="00BD4D64" w:rsidP="00D638DB">
            <w:pPr>
              <w:jc w:val="center"/>
              <w:rPr>
                <w:rFonts w:ascii="Lucida Sans Unicode" w:hAnsi="Lucida Sans Unicode" w:cs="Lucida Sans Unicode"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D4D64" w:rsidRPr="001125E8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D4D64" w:rsidRPr="001125E8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BD4D64" w:rsidRPr="001125E8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</w:tr>
      <w:tr w:rsidR="00BD4D64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D4D64" w:rsidRPr="00F759ED" w:rsidRDefault="00BD4D64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</w:rPr>
            </w:pPr>
            <w:r w:rsidRPr="00F759ED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lastRenderedPageBreak/>
              <w:t xml:space="preserve">br. </w:t>
            </w:r>
            <w:r w:rsidRPr="00803947">
              <w:rPr>
                <w:rFonts w:ascii="Lucida Sans Unicode" w:hAnsi="Lucida Sans Unicode" w:cs="Lucida Sans Unicode"/>
                <w:b/>
                <w:color w:val="4F81BD" w:themeColor="accent1"/>
                <w:sz w:val="16"/>
              </w:rPr>
              <w:t>17</w:t>
            </w:r>
            <w:r w:rsidRPr="00F759ED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 - Kako pripremiti izvješć</w:t>
            </w:r>
            <w:hyperlink r:id="rId42" w:history="1">
              <w:r w:rsidRPr="00803947">
                <w:rPr>
                  <w:rStyle w:val="Hiperveza"/>
                  <w:rFonts w:ascii="Lucida Sans Unicode" w:hAnsi="Lucida Sans Unicode" w:cs="Lucida Sans Unicode"/>
                  <w:sz w:val="16"/>
                </w:rPr>
                <w:t>e o kemijskoj sigurnosti daljnjeg korisnika</w:t>
              </w:r>
            </w:hyperlink>
          </w:p>
        </w:tc>
        <w:tc>
          <w:tcPr>
            <w:tcW w:w="1134" w:type="dxa"/>
            <w:shd w:val="clear" w:color="auto" w:fill="FEFCE8"/>
          </w:tcPr>
          <w:p w:rsidR="00BD4D64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 xml:space="preserve">rujan </w:t>
            </w:r>
          </w:p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2015</w:t>
            </w: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1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62</w:t>
            </w:r>
          </w:p>
        </w:tc>
      </w:tr>
      <w:tr w:rsidR="00BD4D64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D4D64" w:rsidRPr="00F759ED" w:rsidRDefault="00BD4D64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</w:rPr>
            </w:pPr>
            <w:r w:rsidRPr="00F759ED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br. </w:t>
            </w:r>
            <w:r w:rsidRPr="00803947">
              <w:rPr>
                <w:rFonts w:ascii="Lucida Sans Unicode" w:hAnsi="Lucida Sans Unicode" w:cs="Lucida Sans Unicode"/>
                <w:b/>
                <w:color w:val="4F81BD" w:themeColor="accent1"/>
                <w:sz w:val="16"/>
              </w:rPr>
              <w:t>13</w:t>
            </w:r>
            <w:r w:rsidRPr="00F759ED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 - Kako daljnji korisnici mogu </w:t>
            </w:r>
            <w:hyperlink r:id="rId43" w:history="1">
              <w:r w:rsidRPr="008608C1">
                <w:rPr>
                  <w:rStyle w:val="Hiperveza"/>
                  <w:rFonts w:ascii="Lucida Sans Unicode" w:hAnsi="Lucida Sans Unicode" w:cs="Lucida Sans Unicode"/>
                  <w:sz w:val="16"/>
                </w:rPr>
                <w:t>postupati sa scenarijima izloženosti</w:t>
              </w:r>
            </w:hyperlink>
          </w:p>
        </w:tc>
        <w:tc>
          <w:tcPr>
            <w:tcW w:w="1134" w:type="dxa"/>
            <w:shd w:val="clear" w:color="auto" w:fill="FEFCE8"/>
          </w:tcPr>
          <w:p w:rsidR="00BD4D64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 xml:space="preserve">lipanj </w:t>
            </w:r>
          </w:p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2012</w:t>
            </w: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34</w:t>
            </w:r>
          </w:p>
        </w:tc>
      </w:tr>
      <w:tr w:rsidR="00BD4D64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D4D64" w:rsidRPr="00F759ED" w:rsidRDefault="00BD4D64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</w:rPr>
            </w:pPr>
            <w:r w:rsidRPr="00F759ED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Kako ispuniti zahtjeve obavješćivanja za količinski raspon </w:t>
            </w:r>
            <w:hyperlink r:id="rId44" w:history="1">
              <w:r w:rsidRPr="00077DA9">
                <w:rPr>
                  <w:rStyle w:val="Hiperveza"/>
                  <w:rFonts w:ascii="Lucida Sans Unicode" w:hAnsi="Lucida Sans Unicode" w:cs="Lucida Sans Unicode"/>
                  <w:sz w:val="16"/>
                </w:rPr>
                <w:t>od 1 do 10 tona</w:t>
              </w:r>
            </w:hyperlink>
            <w:r w:rsidRPr="00F759ED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 i od 10 do 100 tona godišnje</w:t>
            </w:r>
          </w:p>
        </w:tc>
        <w:tc>
          <w:tcPr>
            <w:tcW w:w="1134" w:type="dxa"/>
            <w:shd w:val="clear" w:color="auto" w:fill="FEFCE8"/>
          </w:tcPr>
          <w:p w:rsidR="00BD4D64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 xml:space="preserve">srpanj </w:t>
            </w:r>
          </w:p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2016</w:t>
            </w: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1.0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140</w:t>
            </w:r>
          </w:p>
        </w:tc>
      </w:tr>
      <w:tr w:rsidR="00BD4D64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D4D64" w:rsidRPr="00F759ED" w:rsidRDefault="00BD4D64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</w:rPr>
            </w:pPr>
            <w:r w:rsidRPr="00F759ED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br. </w:t>
            </w:r>
            <w:r w:rsidRPr="00803947">
              <w:rPr>
                <w:rFonts w:ascii="Lucida Sans Unicode" w:hAnsi="Lucida Sans Unicode" w:cs="Lucida Sans Unicode"/>
                <w:b/>
                <w:color w:val="4F81BD" w:themeColor="accent1"/>
                <w:sz w:val="16"/>
              </w:rPr>
              <w:t>14</w:t>
            </w:r>
            <w:r w:rsidRPr="00F759ED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 - Kako pripremiti </w:t>
            </w:r>
            <w:hyperlink r:id="rId45" w:history="1">
              <w:r w:rsidRPr="008608C1">
                <w:rPr>
                  <w:rStyle w:val="Hiperveza"/>
                  <w:rFonts w:ascii="Lucida Sans Unicode" w:hAnsi="Lucida Sans Unicode" w:cs="Lucida Sans Unicode"/>
                  <w:sz w:val="16"/>
                </w:rPr>
                <w:t>toksikološke sažetke u IUCLID-u i izvesti DNEL-ove</w:t>
              </w:r>
            </w:hyperlink>
          </w:p>
        </w:tc>
        <w:tc>
          <w:tcPr>
            <w:tcW w:w="1134" w:type="dxa"/>
            <w:shd w:val="clear" w:color="auto" w:fill="FEFCE8"/>
          </w:tcPr>
          <w:p w:rsidR="00BD4D64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s</w:t>
            </w: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 xml:space="preserve">rpanj </w:t>
            </w:r>
          </w:p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2012</w:t>
            </w: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1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43</w:t>
            </w:r>
          </w:p>
        </w:tc>
      </w:tr>
      <w:tr w:rsidR="00BD4D64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D4D64" w:rsidRPr="00F759ED" w:rsidRDefault="00BD4D64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</w:rPr>
            </w:pPr>
            <w:r w:rsidRPr="00F759ED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Kako iskoristiti </w:t>
            </w:r>
            <w:hyperlink r:id="rId46" w:history="1">
              <w:r w:rsidRPr="00077DA9">
                <w:rPr>
                  <w:rStyle w:val="Hiperveza"/>
                  <w:rFonts w:ascii="Lucida Sans Unicode" w:hAnsi="Lucida Sans Unicode" w:cs="Lucida Sans Unicode"/>
                  <w:sz w:val="16"/>
                </w:rPr>
                <w:t>alternative ispitivanjima na životinjama</w:t>
              </w:r>
            </w:hyperlink>
          </w:p>
        </w:tc>
        <w:tc>
          <w:tcPr>
            <w:tcW w:w="1134" w:type="dxa"/>
            <w:shd w:val="clear" w:color="auto" w:fill="FEFCE8"/>
          </w:tcPr>
          <w:p w:rsidR="00BD4D64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 xml:space="preserve">srpanj </w:t>
            </w:r>
          </w:p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2016</w:t>
            </w: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2.0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41</w:t>
            </w:r>
          </w:p>
        </w:tc>
      </w:tr>
      <w:tr w:rsidR="00BD4D64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D4D64" w:rsidRPr="00F759ED" w:rsidRDefault="00BD4D64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</w:rPr>
            </w:pPr>
            <w:r w:rsidRPr="00F759ED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Kako koristiti i prijaviti </w:t>
            </w:r>
            <w:hyperlink r:id="rId47" w:history="1">
              <w:r w:rsidRPr="00EA0911">
                <w:rPr>
                  <w:rStyle w:val="Hiperveza"/>
                  <w:rFonts w:ascii="Lucida Sans Unicode" w:hAnsi="Lucida Sans Unicode" w:cs="Lucida Sans Unicode"/>
                  <w:sz w:val="16"/>
                </w:rPr>
                <w:t>(Q)SAR</w:t>
              </w:r>
            </w:hyperlink>
            <w:r w:rsidRPr="00F759ED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>-ove</w:t>
            </w:r>
          </w:p>
        </w:tc>
        <w:tc>
          <w:tcPr>
            <w:tcW w:w="1134" w:type="dxa"/>
            <w:shd w:val="clear" w:color="auto" w:fill="FEFCE8"/>
          </w:tcPr>
          <w:p w:rsidR="00BD4D64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 xml:space="preserve">srpanj </w:t>
            </w:r>
          </w:p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2016</w:t>
            </w: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3.1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36</w:t>
            </w:r>
          </w:p>
        </w:tc>
      </w:tr>
      <w:tr w:rsidR="00BD4D64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D4D64" w:rsidRPr="00F759ED" w:rsidRDefault="00BD4D64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</w:rPr>
            </w:pPr>
            <w:r w:rsidRPr="00F759ED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br. </w:t>
            </w:r>
            <w:r w:rsidRPr="00803947">
              <w:rPr>
                <w:rFonts w:ascii="Lucida Sans Unicode" w:hAnsi="Lucida Sans Unicode" w:cs="Lucida Sans Unicode"/>
                <w:b/>
                <w:color w:val="4F81BD" w:themeColor="accent1"/>
                <w:sz w:val="16"/>
              </w:rPr>
              <w:t>7</w:t>
            </w:r>
            <w:r w:rsidRPr="00F759ED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 - Kako prijaviti tvari na </w:t>
            </w:r>
            <w:hyperlink r:id="rId48" w:history="1">
              <w:r w:rsidRPr="00BB2074">
                <w:rPr>
                  <w:rStyle w:val="Hiperveza"/>
                  <w:rFonts w:ascii="Lucida Sans Unicode" w:hAnsi="Lucida Sans Unicode" w:cs="Lucida Sans Unicode"/>
                  <w:sz w:val="16"/>
                </w:rPr>
                <w:t>Popis razvrstavanja i označivanja</w:t>
              </w:r>
            </w:hyperlink>
          </w:p>
        </w:tc>
        <w:tc>
          <w:tcPr>
            <w:tcW w:w="1134" w:type="dxa"/>
            <w:shd w:val="clear" w:color="auto" w:fill="FEFCE8"/>
          </w:tcPr>
          <w:p w:rsidR="00BD4D64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 xml:space="preserve">lipanj </w:t>
            </w:r>
          </w:p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</w:t>
            </w: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012</w:t>
            </w: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1.1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22</w:t>
            </w:r>
          </w:p>
        </w:tc>
      </w:tr>
      <w:tr w:rsidR="00BD4D64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D4D64" w:rsidRPr="00F759ED" w:rsidRDefault="00BD4D64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</w:rPr>
            </w:pPr>
            <w:r w:rsidRPr="00F759ED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br. </w:t>
            </w:r>
            <w:r w:rsidRPr="00803947">
              <w:rPr>
                <w:rFonts w:ascii="Lucida Sans Unicode" w:hAnsi="Lucida Sans Unicode" w:cs="Lucida Sans Unicode"/>
                <w:b/>
                <w:color w:val="4F81BD" w:themeColor="accent1"/>
                <w:sz w:val="16"/>
              </w:rPr>
              <w:t>16</w:t>
            </w:r>
            <w:r w:rsidRPr="00F759ED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 - Kako procijeniti koristi li se tvar kao </w:t>
            </w:r>
            <w:hyperlink r:id="rId49" w:history="1">
              <w:proofErr w:type="spellStart"/>
              <w:r w:rsidRPr="00803947">
                <w:rPr>
                  <w:rStyle w:val="Hiperveza"/>
                  <w:rFonts w:ascii="Lucida Sans Unicode" w:hAnsi="Lucida Sans Unicode" w:cs="Lucida Sans Unicode"/>
                  <w:sz w:val="16"/>
                </w:rPr>
                <w:t>intermedijer</w:t>
              </w:r>
              <w:proofErr w:type="spellEnd"/>
              <w:r w:rsidRPr="00803947">
                <w:rPr>
                  <w:rStyle w:val="Hiperveza"/>
                  <w:rFonts w:ascii="Lucida Sans Unicode" w:hAnsi="Lucida Sans Unicode" w:cs="Lucida Sans Unicode"/>
                  <w:sz w:val="16"/>
                </w:rPr>
                <w:t xml:space="preserve"> u strogo kontroliranim uvjetima</w:t>
              </w:r>
            </w:hyperlink>
            <w:r w:rsidRPr="00F759ED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 i kako priopćiti informacije za privremenu registraciju u programu IUCLID</w:t>
            </w:r>
          </w:p>
        </w:tc>
        <w:tc>
          <w:tcPr>
            <w:tcW w:w="1134" w:type="dxa"/>
            <w:shd w:val="clear" w:color="auto" w:fill="FEFCE8"/>
          </w:tcPr>
          <w:p w:rsidR="00BD4D64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 xml:space="preserve">lipanj </w:t>
            </w:r>
          </w:p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2014</w:t>
            </w: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58</w:t>
            </w:r>
          </w:p>
        </w:tc>
      </w:tr>
      <w:tr w:rsidR="00BD4D64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D4D64" w:rsidRPr="00F759ED" w:rsidRDefault="00BD4D64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</w:rPr>
            </w:pPr>
            <w:r w:rsidRPr="00F759ED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Kako pripremiti registracijske dosjee koji obuhvaćaju </w:t>
            </w:r>
            <w:hyperlink r:id="rId50" w:history="1">
              <w:proofErr w:type="spellStart"/>
              <w:r w:rsidRPr="00077DA9">
                <w:rPr>
                  <w:rStyle w:val="Hiperveza"/>
                  <w:rFonts w:ascii="Lucida Sans Unicode" w:hAnsi="Lucida Sans Unicode" w:cs="Lucida Sans Unicode"/>
                  <w:sz w:val="16"/>
                </w:rPr>
                <w:t>nanooblike</w:t>
              </w:r>
              <w:proofErr w:type="spellEnd"/>
            </w:hyperlink>
            <w:r w:rsidRPr="00F759ED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>: najbolje prakse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 xml:space="preserve">svibanj </w:t>
            </w: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2017</w:t>
            </w: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1.0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20</w:t>
            </w:r>
          </w:p>
        </w:tc>
      </w:tr>
      <w:tr w:rsidR="00BD4D64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D4D64" w:rsidRPr="00AD623D" w:rsidRDefault="00DE7C8A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hyperlink r:id="rId51" w:history="1">
              <w:r w:rsidR="00BD4D64" w:rsidRPr="0040625E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Uvod za mala i srednja poduzeća (MSP)</w:t>
              </w:r>
            </w:hyperlink>
            <w:r w:rsidR="00BD4D64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- </w:t>
            </w:r>
            <w:r w:rsidR="00BD4D64" w:rsidRPr="00803947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Kemijska sigurnost u vašem poslovanju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F759ED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201</w:t>
            </w: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5.</w:t>
            </w: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</w:p>
        </w:tc>
        <w:tc>
          <w:tcPr>
            <w:tcW w:w="1134" w:type="dxa"/>
            <w:shd w:val="clear" w:color="auto" w:fill="FEFCE8"/>
          </w:tcPr>
          <w:p w:rsidR="00BD4D64" w:rsidRPr="00F759E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59</w:t>
            </w:r>
          </w:p>
        </w:tc>
      </w:tr>
      <w:tr w:rsidR="00BD4D64" w:rsidTr="00D638DB">
        <w:trPr>
          <w:trHeight w:val="454"/>
        </w:trPr>
        <w:tc>
          <w:tcPr>
            <w:tcW w:w="5670" w:type="dxa"/>
            <w:tcBorders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4D64" w:rsidRPr="00222A42" w:rsidRDefault="00BD4D64" w:rsidP="00D638DB">
            <w:pPr>
              <w:jc w:val="center"/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8"/>
              </w:rPr>
              <w:t>BPR</w:t>
            </w:r>
          </w:p>
          <w:p w:rsidR="00BD4D64" w:rsidRPr="0038067E" w:rsidRDefault="00DE7C8A" w:rsidP="00D638DB">
            <w:pPr>
              <w:jc w:val="center"/>
              <w:rPr>
                <w:rFonts w:ascii="Lucida Sans Unicode" w:hAnsi="Lucida Sans Unicode" w:cs="Lucida Sans Unicode"/>
                <w:color w:val="31849B" w:themeColor="accent5" w:themeShade="BF"/>
                <w:sz w:val="14"/>
                <w:szCs w:val="18"/>
              </w:rPr>
            </w:pPr>
            <w:hyperlink r:id="rId52" w:history="1">
              <w:r w:rsidR="00BD4D64" w:rsidRPr="0038067E">
                <w:rPr>
                  <w:rStyle w:val="Hiperveza"/>
                  <w:rFonts w:ascii="Lucida Sans Unicode" w:hAnsi="Lucida Sans Unicode" w:cs="Lucida Sans Unicode"/>
                  <w:color w:val="31849B" w:themeColor="accent5" w:themeShade="BF"/>
                  <w:sz w:val="14"/>
                  <w:szCs w:val="18"/>
                  <w:u w:val="none"/>
                </w:rPr>
                <w:t>https://echa.europa.eu/practical-guides/bpr-practical-guides</w:t>
              </w:r>
            </w:hyperlink>
          </w:p>
          <w:p w:rsidR="00BD4D64" w:rsidRPr="0024579C" w:rsidRDefault="00BD4D64" w:rsidP="00D638DB">
            <w:pPr>
              <w:jc w:val="center"/>
              <w:rPr>
                <w:rFonts w:ascii="Lucida Sans Unicode" w:hAnsi="Lucida Sans Unicode" w:cs="Lucida Sans Unicode"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D4D64" w:rsidRPr="001125E8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D4D64" w:rsidRPr="001125E8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BD4D64" w:rsidRPr="001125E8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</w:tr>
      <w:tr w:rsidR="00BD4D64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D4D64" w:rsidRPr="00AD623D" w:rsidRDefault="00BD4D64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B92D6F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Posebno izdanje o razmjeni podataka – </w:t>
            </w:r>
            <w:hyperlink r:id="rId53" w:history="1">
              <w:r w:rsidRPr="0051628F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uvod u BPR</w:t>
              </w:r>
            </w:hyperlink>
            <w:r w:rsidRPr="00B92D6F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i razmatranja o MSP-ovima</w:t>
            </w:r>
          </w:p>
        </w:tc>
        <w:tc>
          <w:tcPr>
            <w:tcW w:w="1134" w:type="dxa"/>
            <w:shd w:val="clear" w:color="auto" w:fill="FEFCE8"/>
          </w:tcPr>
          <w:p w:rsidR="00BD4D64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travanj</w:t>
            </w: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 </w:t>
            </w:r>
          </w:p>
          <w:p w:rsidR="00BD4D64" w:rsidRPr="00AD623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2015</w:t>
            </w: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BD4D64" w:rsidRPr="00AD623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</w:t>
            </w: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.0</w:t>
            </w:r>
          </w:p>
        </w:tc>
        <w:tc>
          <w:tcPr>
            <w:tcW w:w="1134" w:type="dxa"/>
            <w:shd w:val="clear" w:color="auto" w:fill="FEFCE8"/>
          </w:tcPr>
          <w:p w:rsidR="00BD4D64" w:rsidRPr="00AD623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16</w:t>
            </w:r>
          </w:p>
        </w:tc>
      </w:tr>
      <w:tr w:rsidR="00BD4D64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D4D64" w:rsidRPr="00AD623D" w:rsidRDefault="00BD4D64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51628F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Posebna serija o razmjeni podataka – </w:t>
            </w:r>
            <w:hyperlink r:id="rId54" w:history="1">
              <w:r w:rsidRPr="0051628F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razmjena podataka</w:t>
              </w:r>
            </w:hyperlink>
          </w:p>
        </w:tc>
        <w:tc>
          <w:tcPr>
            <w:tcW w:w="1134" w:type="dxa"/>
            <w:shd w:val="clear" w:color="auto" w:fill="FEFCE8"/>
          </w:tcPr>
          <w:p w:rsidR="00BD4D64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travanj</w:t>
            </w: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 </w:t>
            </w:r>
          </w:p>
          <w:p w:rsidR="00BD4D64" w:rsidRPr="00AD623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2015</w:t>
            </w: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BD4D64" w:rsidRPr="00AD623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</w:t>
            </w: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.0</w:t>
            </w:r>
          </w:p>
        </w:tc>
        <w:tc>
          <w:tcPr>
            <w:tcW w:w="1134" w:type="dxa"/>
            <w:shd w:val="clear" w:color="auto" w:fill="FEFCE8"/>
          </w:tcPr>
          <w:p w:rsidR="00BD4D64" w:rsidRPr="00AD623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43</w:t>
            </w:r>
          </w:p>
        </w:tc>
      </w:tr>
      <w:tr w:rsidR="00BD4D64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D4D64" w:rsidRPr="00AD623D" w:rsidRDefault="00BD4D64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51628F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Posebna serija o razmjeni podataka – </w:t>
            </w:r>
            <w:hyperlink r:id="rId55" w:history="1">
              <w:r w:rsidRPr="0051628F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odobrenja za pristup</w:t>
              </w:r>
            </w:hyperlink>
          </w:p>
        </w:tc>
        <w:tc>
          <w:tcPr>
            <w:tcW w:w="1134" w:type="dxa"/>
            <w:shd w:val="clear" w:color="auto" w:fill="FEFCE8"/>
          </w:tcPr>
          <w:p w:rsidR="00BD4D64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travanj</w:t>
            </w: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 </w:t>
            </w:r>
          </w:p>
          <w:p w:rsidR="00BD4D64" w:rsidRPr="00AD623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2015</w:t>
            </w: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BD4D64" w:rsidRPr="00AD623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</w:t>
            </w: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.0</w:t>
            </w:r>
          </w:p>
        </w:tc>
        <w:tc>
          <w:tcPr>
            <w:tcW w:w="1134" w:type="dxa"/>
            <w:shd w:val="clear" w:color="auto" w:fill="FEFCE8"/>
          </w:tcPr>
          <w:p w:rsidR="00BD4D64" w:rsidRPr="00AD623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33</w:t>
            </w:r>
          </w:p>
        </w:tc>
      </w:tr>
      <w:tr w:rsidR="00BD4D64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BD4D64" w:rsidRPr="00AD623D" w:rsidRDefault="00BD4D64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r w:rsidRPr="0051628F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Posebno izdanje o razmjeni podataka - </w:t>
            </w:r>
            <w:hyperlink r:id="rId56" w:history="1">
              <w:r w:rsidRPr="0051628F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konzorciji</w:t>
              </w:r>
            </w:hyperlink>
          </w:p>
        </w:tc>
        <w:tc>
          <w:tcPr>
            <w:tcW w:w="1134" w:type="dxa"/>
            <w:shd w:val="clear" w:color="auto" w:fill="FEFCE8"/>
          </w:tcPr>
          <w:p w:rsidR="00BD4D64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travanj</w:t>
            </w: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 </w:t>
            </w:r>
          </w:p>
          <w:p w:rsidR="00BD4D64" w:rsidRPr="00AD623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2015</w:t>
            </w: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BD4D64" w:rsidRPr="00AD623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</w:t>
            </w: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.0</w:t>
            </w:r>
          </w:p>
        </w:tc>
        <w:tc>
          <w:tcPr>
            <w:tcW w:w="1134" w:type="dxa"/>
            <w:shd w:val="clear" w:color="auto" w:fill="FEFCE8"/>
          </w:tcPr>
          <w:p w:rsidR="00BD4D64" w:rsidRPr="00AD623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33</w:t>
            </w:r>
          </w:p>
        </w:tc>
      </w:tr>
    </w:tbl>
    <w:p w:rsidR="00BD4D64" w:rsidRDefault="00BD4D64" w:rsidP="00BD4D64">
      <w:pPr>
        <w:rPr>
          <w:color w:val="4F81BD" w:themeColor="accent1"/>
        </w:rPr>
      </w:pPr>
    </w:p>
    <w:p w:rsidR="00E92DAD" w:rsidRPr="00E92DAD" w:rsidRDefault="00E92DAD" w:rsidP="00E92DAD">
      <w:pPr>
        <w:pStyle w:val="Naslov1"/>
        <w:jc w:val="center"/>
        <w:rPr>
          <w:rFonts w:ascii="Lucida Sans Unicode" w:hAnsi="Lucida Sans Unicode" w:cs="Lucida Sans Unicode"/>
          <w:i/>
          <w:sz w:val="20"/>
          <w:szCs w:val="20"/>
        </w:rPr>
      </w:pPr>
      <w:bookmarkStart w:id="4" w:name="_PRIRUČNICI_(prevedeni_na"/>
      <w:bookmarkEnd w:id="4"/>
      <w:r w:rsidRPr="00E92DAD">
        <w:rPr>
          <w:rFonts w:ascii="Lucida Sans Unicode" w:hAnsi="Lucida Sans Unicode" w:cs="Lucida Sans Unicode"/>
          <w:i/>
          <w:sz w:val="20"/>
          <w:szCs w:val="20"/>
        </w:rPr>
        <w:t>PRIRUČNICI (prevedeni na hrvatski jezik)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134"/>
        <w:gridCol w:w="1134"/>
        <w:gridCol w:w="1134"/>
      </w:tblGrid>
      <w:tr w:rsidR="00E92DAD" w:rsidRPr="00B1274C" w:rsidTr="00D5112D">
        <w:trPr>
          <w:trHeight w:val="851"/>
        </w:trPr>
        <w:tc>
          <w:tcPr>
            <w:tcW w:w="5670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E92DAD" w:rsidRPr="00A22256" w:rsidRDefault="00E92DAD" w:rsidP="00D5112D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naziv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E92DAD" w:rsidRPr="00A22256" w:rsidRDefault="00E92DAD" w:rsidP="00D5112D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datum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E92DAD" w:rsidRPr="00A22256" w:rsidRDefault="00E92DAD" w:rsidP="00D5112D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verzija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E92DAD" w:rsidRPr="00A22256" w:rsidRDefault="00E92DAD" w:rsidP="00D5112D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ukup</w:t>
            </w:r>
            <w:r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a</w:t>
            </w: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n broj stranica</w:t>
            </w:r>
          </w:p>
        </w:tc>
      </w:tr>
      <w:tr w:rsidR="00E92DAD" w:rsidTr="00D5112D">
        <w:trPr>
          <w:trHeight w:val="454"/>
        </w:trPr>
        <w:tc>
          <w:tcPr>
            <w:tcW w:w="567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92DAD" w:rsidRDefault="00E92DAD" w:rsidP="00D5112D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</w:pPr>
            <w:r w:rsidRPr="00222A42"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8"/>
              </w:rPr>
              <w:t>REACH</w:t>
            </w:r>
            <w:r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8"/>
              </w:rPr>
              <w:t xml:space="preserve"> + CLP</w:t>
            </w:r>
          </w:p>
          <w:p w:rsidR="00E92DAD" w:rsidRPr="00077DA9" w:rsidRDefault="00DE7C8A" w:rsidP="00D5112D">
            <w:pPr>
              <w:jc w:val="center"/>
              <w:rPr>
                <w:rFonts w:ascii="Lucida Sans Unicode" w:hAnsi="Lucida Sans Unicode" w:cs="Lucida Sans Unicode"/>
                <w:color w:val="31849B" w:themeColor="accent5" w:themeShade="BF"/>
                <w:sz w:val="14"/>
                <w:szCs w:val="18"/>
              </w:rPr>
            </w:pPr>
            <w:hyperlink r:id="rId57" w:history="1">
              <w:r w:rsidR="00E92DAD" w:rsidRPr="00077DA9">
                <w:rPr>
                  <w:rStyle w:val="Hiperveza"/>
                  <w:rFonts w:ascii="Lucida Sans Unicode" w:hAnsi="Lucida Sans Unicode" w:cs="Lucida Sans Unicode"/>
                  <w:color w:val="31849B" w:themeColor="accent5" w:themeShade="BF"/>
                  <w:sz w:val="14"/>
                  <w:szCs w:val="18"/>
                  <w:u w:val="none"/>
                </w:rPr>
                <w:t>https://echa.europa.eu/hr/practical-guides</w:t>
              </w:r>
            </w:hyperlink>
          </w:p>
          <w:p w:rsidR="00E92DAD" w:rsidRPr="0024579C" w:rsidRDefault="00E92DAD" w:rsidP="00D5112D">
            <w:pPr>
              <w:jc w:val="center"/>
              <w:rPr>
                <w:rFonts w:ascii="Lucida Sans Unicode" w:hAnsi="Lucida Sans Unicode" w:cs="Lucida Sans Unicode"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92DAD" w:rsidRPr="001125E8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92DAD" w:rsidRPr="001125E8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E92DAD" w:rsidRPr="001125E8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</w:tr>
      <w:tr w:rsidR="00E92DAD" w:rsidRPr="00B1274C" w:rsidTr="00D5112D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E92DAD" w:rsidRPr="003B63B5" w:rsidRDefault="00E92DAD" w:rsidP="00D5112D">
            <w:pPr>
              <w:rPr>
                <w:rFonts w:ascii="Lucida Sans Unicode" w:hAnsi="Lucida Sans Unicode" w:cs="Lucida Sans Unicode"/>
                <w:color w:val="4F81BD" w:themeColor="accent1"/>
                <w:sz w:val="16"/>
              </w:rPr>
            </w:pPr>
            <w:r w:rsidRPr="003B63B5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Kako izraditi </w:t>
            </w:r>
            <w:hyperlink r:id="rId58" w:history="1">
              <w:r w:rsidRPr="003B63B5">
                <w:rPr>
                  <w:rStyle w:val="Hiperveza"/>
                  <w:rFonts w:ascii="Lucida Sans Unicode" w:hAnsi="Lucida Sans Unicode" w:cs="Lucida Sans Unicode"/>
                  <w:sz w:val="16"/>
                </w:rPr>
                <w:t>izvješće daljnjeg korisnika</w:t>
              </w:r>
            </w:hyperlink>
          </w:p>
        </w:tc>
        <w:tc>
          <w:tcPr>
            <w:tcW w:w="1134" w:type="dxa"/>
            <w:shd w:val="clear" w:color="auto" w:fill="FEFCE8"/>
          </w:tcPr>
          <w:p w:rsidR="00E92DAD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 xml:space="preserve">travanj </w:t>
            </w:r>
          </w:p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2016</w:t>
            </w: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1.0</w:t>
            </w:r>
          </w:p>
        </w:tc>
        <w:tc>
          <w:tcPr>
            <w:tcW w:w="1134" w:type="dxa"/>
            <w:shd w:val="clear" w:color="auto" w:fill="FEFCE8"/>
          </w:tcPr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49</w:t>
            </w:r>
          </w:p>
        </w:tc>
      </w:tr>
      <w:tr w:rsidR="00E92DAD" w:rsidRPr="00B1274C" w:rsidTr="00D5112D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E92DAD" w:rsidRPr="003B63B5" w:rsidRDefault="00E92DAD" w:rsidP="00D5112D">
            <w:pPr>
              <w:rPr>
                <w:rFonts w:ascii="Lucida Sans Unicode" w:hAnsi="Lucida Sans Unicode" w:cs="Lucida Sans Unicode"/>
                <w:color w:val="4F81BD" w:themeColor="accent1"/>
                <w:sz w:val="16"/>
              </w:rPr>
            </w:pPr>
            <w:r w:rsidRPr="003B63B5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Kako izraditi </w:t>
            </w:r>
            <w:hyperlink r:id="rId59" w:history="1">
              <w:r w:rsidRPr="003B63B5">
                <w:rPr>
                  <w:rStyle w:val="Hiperveza"/>
                  <w:rFonts w:ascii="Lucida Sans Unicode" w:hAnsi="Lucida Sans Unicode" w:cs="Lucida Sans Unicode"/>
                  <w:sz w:val="16"/>
                </w:rPr>
                <w:t>registracijski dosje</w:t>
              </w:r>
            </w:hyperlink>
            <w:r w:rsidRPr="003B63B5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 i dosje o PPORD-u</w:t>
            </w:r>
          </w:p>
        </w:tc>
        <w:tc>
          <w:tcPr>
            <w:tcW w:w="1134" w:type="dxa"/>
            <w:shd w:val="clear" w:color="auto" w:fill="FEFCE8"/>
          </w:tcPr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svibanj 2017</w:t>
            </w: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4.0</w:t>
            </w:r>
          </w:p>
        </w:tc>
        <w:tc>
          <w:tcPr>
            <w:tcW w:w="1134" w:type="dxa"/>
            <w:shd w:val="clear" w:color="auto" w:fill="FEFCE8"/>
          </w:tcPr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190</w:t>
            </w:r>
          </w:p>
        </w:tc>
      </w:tr>
      <w:tr w:rsidR="00E92DAD" w:rsidRPr="00B1274C" w:rsidTr="00D5112D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E92DAD" w:rsidRPr="003B63B5" w:rsidRDefault="00E92DAD" w:rsidP="00D5112D">
            <w:pPr>
              <w:rPr>
                <w:rFonts w:ascii="Lucida Sans Unicode" w:hAnsi="Lucida Sans Unicode" w:cs="Lucida Sans Unicode"/>
                <w:color w:val="4F81BD" w:themeColor="accent1"/>
                <w:sz w:val="16"/>
              </w:rPr>
            </w:pPr>
            <w:r w:rsidRPr="003B63B5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Kako izraditi </w:t>
            </w:r>
            <w:hyperlink r:id="rId60" w:history="1">
              <w:r w:rsidRPr="002B257E">
                <w:rPr>
                  <w:rStyle w:val="Hiperveza"/>
                  <w:rFonts w:ascii="Lucida Sans Unicode" w:hAnsi="Lucida Sans Unicode" w:cs="Lucida Sans Unicode"/>
                  <w:sz w:val="16"/>
                </w:rPr>
                <w:t>prijavu tvari u proizvodima</w:t>
              </w:r>
            </w:hyperlink>
          </w:p>
        </w:tc>
        <w:tc>
          <w:tcPr>
            <w:tcW w:w="1134" w:type="dxa"/>
            <w:shd w:val="clear" w:color="auto" w:fill="FEFCE8"/>
          </w:tcPr>
          <w:p w:rsidR="00E92DAD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 xml:space="preserve">travanj </w:t>
            </w:r>
          </w:p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2016</w:t>
            </w: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1.0</w:t>
            </w:r>
          </w:p>
        </w:tc>
        <w:tc>
          <w:tcPr>
            <w:tcW w:w="1134" w:type="dxa"/>
            <w:shd w:val="clear" w:color="auto" w:fill="FEFCE8"/>
          </w:tcPr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34</w:t>
            </w:r>
          </w:p>
        </w:tc>
      </w:tr>
      <w:tr w:rsidR="00E92DAD" w:rsidRPr="00B1274C" w:rsidTr="00D5112D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E92DAD" w:rsidRPr="003B63B5" w:rsidRDefault="00E92DAD" w:rsidP="00D5112D">
            <w:pPr>
              <w:rPr>
                <w:rFonts w:ascii="Lucida Sans Unicode" w:hAnsi="Lucida Sans Unicode" w:cs="Lucida Sans Unicode"/>
                <w:color w:val="4F81BD" w:themeColor="accent1"/>
                <w:sz w:val="16"/>
              </w:rPr>
            </w:pPr>
            <w:r w:rsidRPr="003B63B5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Kako izraditi </w:t>
            </w:r>
            <w:hyperlink r:id="rId61" w:history="1">
              <w:r w:rsidRPr="002B257E">
                <w:rPr>
                  <w:rStyle w:val="Hiperveza"/>
                  <w:rFonts w:ascii="Lucida Sans Unicode" w:hAnsi="Lucida Sans Unicode" w:cs="Lucida Sans Unicode"/>
                  <w:sz w:val="16"/>
                </w:rPr>
                <w:t>prijavu razvrstavanja</w:t>
              </w:r>
            </w:hyperlink>
            <w:r w:rsidRPr="003B63B5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 i označivanja</w:t>
            </w:r>
          </w:p>
        </w:tc>
        <w:tc>
          <w:tcPr>
            <w:tcW w:w="1134" w:type="dxa"/>
            <w:shd w:val="clear" w:color="auto" w:fill="FEFCE8"/>
          </w:tcPr>
          <w:p w:rsidR="00E92DAD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 xml:space="preserve">travanj </w:t>
            </w:r>
          </w:p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2016</w:t>
            </w: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1.0</w:t>
            </w:r>
          </w:p>
        </w:tc>
        <w:tc>
          <w:tcPr>
            <w:tcW w:w="1134" w:type="dxa"/>
            <w:shd w:val="clear" w:color="auto" w:fill="FEFCE8"/>
          </w:tcPr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42</w:t>
            </w:r>
          </w:p>
        </w:tc>
      </w:tr>
      <w:tr w:rsidR="00E92DAD" w:rsidRPr="00B1274C" w:rsidTr="00D5112D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E92DAD" w:rsidRPr="003B63B5" w:rsidRDefault="00E92DAD" w:rsidP="00D5112D">
            <w:pPr>
              <w:rPr>
                <w:rFonts w:ascii="Lucida Sans Unicode" w:hAnsi="Lucida Sans Unicode" w:cs="Lucida Sans Unicode"/>
                <w:color w:val="4F81BD" w:themeColor="accent1"/>
                <w:sz w:val="16"/>
              </w:rPr>
            </w:pPr>
            <w:r w:rsidRPr="003B63B5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Način izrade </w:t>
            </w:r>
            <w:hyperlink r:id="rId62" w:history="1">
              <w:r w:rsidRPr="002B257E">
                <w:rPr>
                  <w:rStyle w:val="Hiperveza"/>
                  <w:rFonts w:ascii="Lucida Sans Unicode" w:hAnsi="Lucida Sans Unicode" w:cs="Lucida Sans Unicode"/>
                  <w:sz w:val="16"/>
                </w:rPr>
                <w:t>dosjea s upitom</w:t>
              </w:r>
            </w:hyperlink>
          </w:p>
        </w:tc>
        <w:tc>
          <w:tcPr>
            <w:tcW w:w="1134" w:type="dxa"/>
            <w:shd w:val="clear" w:color="auto" w:fill="FEFCE8"/>
          </w:tcPr>
          <w:p w:rsidR="00E92DAD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 xml:space="preserve">travanj </w:t>
            </w:r>
          </w:p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2016</w:t>
            </w: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1.0</w:t>
            </w:r>
          </w:p>
        </w:tc>
        <w:tc>
          <w:tcPr>
            <w:tcW w:w="1134" w:type="dxa"/>
            <w:shd w:val="clear" w:color="auto" w:fill="FEFCE8"/>
          </w:tcPr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35</w:t>
            </w:r>
          </w:p>
        </w:tc>
      </w:tr>
      <w:tr w:rsidR="00E92DAD" w:rsidRPr="00B1274C" w:rsidTr="00D5112D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E92DAD" w:rsidRPr="003B63B5" w:rsidRDefault="00E92DAD" w:rsidP="00D5112D">
            <w:pPr>
              <w:rPr>
                <w:rFonts w:ascii="Lucida Sans Unicode" w:hAnsi="Lucida Sans Unicode" w:cs="Lucida Sans Unicode"/>
                <w:color w:val="4F81BD" w:themeColor="accent1"/>
                <w:sz w:val="16"/>
              </w:rPr>
            </w:pPr>
            <w:r w:rsidRPr="003B63B5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Širenje informacija i </w:t>
            </w:r>
            <w:hyperlink r:id="rId63" w:history="1">
              <w:r w:rsidRPr="002B257E">
                <w:rPr>
                  <w:rStyle w:val="Hiperveza"/>
                  <w:rFonts w:ascii="Lucida Sans Unicode" w:hAnsi="Lucida Sans Unicode" w:cs="Lucida Sans Unicode"/>
                  <w:sz w:val="16"/>
                </w:rPr>
                <w:t>povjerljivost</w:t>
              </w:r>
            </w:hyperlink>
            <w:r w:rsidRPr="003B63B5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 u skladu s Uredbom REACH</w:t>
            </w:r>
          </w:p>
        </w:tc>
        <w:tc>
          <w:tcPr>
            <w:tcW w:w="1134" w:type="dxa"/>
            <w:shd w:val="clear" w:color="auto" w:fill="FEFCE8"/>
          </w:tcPr>
          <w:p w:rsidR="00E92DAD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 xml:space="preserve">travanj </w:t>
            </w:r>
          </w:p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2016</w:t>
            </w: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1.0</w:t>
            </w:r>
          </w:p>
        </w:tc>
        <w:tc>
          <w:tcPr>
            <w:tcW w:w="1134" w:type="dxa"/>
            <w:shd w:val="clear" w:color="auto" w:fill="FEFCE8"/>
          </w:tcPr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79</w:t>
            </w:r>
          </w:p>
        </w:tc>
      </w:tr>
      <w:tr w:rsidR="00E92DAD" w:rsidRPr="00B1274C" w:rsidTr="00D5112D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E92DAD" w:rsidRPr="003B63B5" w:rsidRDefault="00E92DAD" w:rsidP="00D5112D">
            <w:pPr>
              <w:rPr>
                <w:rFonts w:ascii="Lucida Sans Unicode" w:hAnsi="Lucida Sans Unicode" w:cs="Lucida Sans Unicode"/>
                <w:color w:val="4F81BD" w:themeColor="accent1"/>
                <w:sz w:val="16"/>
              </w:rPr>
            </w:pPr>
            <w:r w:rsidRPr="003B63B5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lastRenderedPageBreak/>
              <w:t xml:space="preserve">Kako izraditi zahtjev za </w:t>
            </w:r>
            <w:hyperlink r:id="rId64" w:history="1">
              <w:r w:rsidRPr="002B257E">
                <w:rPr>
                  <w:rStyle w:val="Hiperveza"/>
                  <w:rFonts w:ascii="Lucida Sans Unicode" w:hAnsi="Lucida Sans Unicode" w:cs="Lucida Sans Unicode"/>
                  <w:sz w:val="16"/>
                </w:rPr>
                <w:t>davanje autorizacije</w:t>
              </w:r>
            </w:hyperlink>
          </w:p>
        </w:tc>
        <w:tc>
          <w:tcPr>
            <w:tcW w:w="1134" w:type="dxa"/>
            <w:shd w:val="clear" w:color="auto" w:fill="FEFCE8"/>
          </w:tcPr>
          <w:p w:rsidR="00E92DAD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 xml:space="preserve">travanj </w:t>
            </w:r>
          </w:p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2016</w:t>
            </w: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1.0</w:t>
            </w:r>
          </w:p>
        </w:tc>
        <w:tc>
          <w:tcPr>
            <w:tcW w:w="1134" w:type="dxa"/>
            <w:shd w:val="clear" w:color="auto" w:fill="FEFCE8"/>
          </w:tcPr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64</w:t>
            </w:r>
          </w:p>
        </w:tc>
      </w:tr>
      <w:tr w:rsidR="00E92DAD" w:rsidRPr="00B1274C" w:rsidTr="00D5112D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E92DAD" w:rsidRPr="003B63B5" w:rsidRDefault="00E92DAD" w:rsidP="00D5112D">
            <w:pPr>
              <w:rPr>
                <w:rFonts w:ascii="Lucida Sans Unicode" w:hAnsi="Lucida Sans Unicode" w:cs="Lucida Sans Unicode"/>
                <w:color w:val="4F81BD" w:themeColor="accent1"/>
                <w:sz w:val="16"/>
              </w:rPr>
            </w:pPr>
            <w:r w:rsidRPr="003B63B5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Kako izraditi zahtjev za korištenje </w:t>
            </w:r>
            <w:hyperlink r:id="rId65" w:history="1">
              <w:r w:rsidRPr="002B257E">
                <w:rPr>
                  <w:rStyle w:val="Hiperveza"/>
                  <w:rFonts w:ascii="Lucida Sans Unicode" w:hAnsi="Lucida Sans Unicode" w:cs="Lucida Sans Unicode"/>
                  <w:sz w:val="16"/>
                </w:rPr>
                <w:t>alternativnog kemijskog naziva</w:t>
              </w:r>
            </w:hyperlink>
            <w:r w:rsidRPr="003B63B5">
              <w:rPr>
                <w:rFonts w:ascii="Lucida Sans Unicode" w:hAnsi="Lucida Sans Unicode" w:cs="Lucida Sans Unicode"/>
                <w:color w:val="4F81BD" w:themeColor="accent1"/>
                <w:sz w:val="16"/>
              </w:rPr>
              <w:t xml:space="preserve"> za tvar u smjesi</w:t>
            </w:r>
          </w:p>
        </w:tc>
        <w:tc>
          <w:tcPr>
            <w:tcW w:w="1134" w:type="dxa"/>
            <w:shd w:val="clear" w:color="auto" w:fill="FEFCE8"/>
          </w:tcPr>
          <w:p w:rsidR="00E92DAD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 xml:space="preserve">travanj </w:t>
            </w:r>
          </w:p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2016</w:t>
            </w: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1.0</w:t>
            </w:r>
          </w:p>
        </w:tc>
        <w:tc>
          <w:tcPr>
            <w:tcW w:w="1134" w:type="dxa"/>
            <w:shd w:val="clear" w:color="auto" w:fill="FEFCE8"/>
          </w:tcPr>
          <w:p w:rsidR="00E92DAD" w:rsidRPr="003B63B5" w:rsidRDefault="00E92DAD" w:rsidP="00D5112D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</w:pPr>
            <w:r w:rsidRPr="003B63B5">
              <w:rPr>
                <w:rFonts w:ascii="Lucida Sans Unicode" w:hAnsi="Lucida Sans Unicode" w:cs="Lucida Sans Unicode"/>
                <w:i/>
                <w:color w:val="4F81BD" w:themeColor="accent1"/>
                <w:sz w:val="14"/>
              </w:rPr>
              <w:t>41</w:t>
            </w:r>
          </w:p>
        </w:tc>
      </w:tr>
    </w:tbl>
    <w:p w:rsidR="00E92DAD" w:rsidRPr="004D1671" w:rsidRDefault="00E92DAD" w:rsidP="00BD4D64">
      <w:pPr>
        <w:rPr>
          <w:color w:val="4F81BD" w:themeColor="accent1"/>
        </w:rPr>
      </w:pPr>
    </w:p>
    <w:p w:rsidR="0071057B" w:rsidRPr="00262090" w:rsidRDefault="0071057B" w:rsidP="00262090">
      <w:pPr>
        <w:pStyle w:val="Naslov1"/>
        <w:jc w:val="center"/>
        <w:rPr>
          <w:rFonts w:ascii="Lucida Sans Unicode" w:hAnsi="Lucida Sans Unicode" w:cs="Lucida Sans Unicode"/>
          <w:i/>
          <w:sz w:val="20"/>
          <w:szCs w:val="20"/>
        </w:rPr>
      </w:pPr>
      <w:bookmarkStart w:id="5" w:name="_S_M_J_1"/>
      <w:bookmarkEnd w:id="5"/>
      <w:r w:rsidRPr="00262090">
        <w:rPr>
          <w:rFonts w:ascii="Lucida Sans Unicode" w:hAnsi="Lucida Sans Unicode" w:cs="Lucida Sans Unicode"/>
          <w:i/>
          <w:sz w:val="20"/>
          <w:szCs w:val="20"/>
        </w:rPr>
        <w:t>S M J E R N I C E (na engleskom jeziku)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134"/>
        <w:gridCol w:w="1134"/>
        <w:gridCol w:w="1134"/>
      </w:tblGrid>
      <w:tr w:rsidR="0071057B" w:rsidTr="00803947">
        <w:trPr>
          <w:trHeight w:val="851"/>
        </w:trPr>
        <w:tc>
          <w:tcPr>
            <w:tcW w:w="5670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71057B" w:rsidRPr="001125E8" w:rsidRDefault="0071057B" w:rsidP="00803947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1125E8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naziv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71057B" w:rsidRPr="001125E8" w:rsidRDefault="0071057B" w:rsidP="00803947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1125E8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datum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71057B" w:rsidRPr="001125E8" w:rsidRDefault="0071057B" w:rsidP="00803947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1125E8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verzija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71057B" w:rsidRPr="001125E8" w:rsidRDefault="0071057B" w:rsidP="00803947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1125E8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ukupni broj stranica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1057B" w:rsidRDefault="0071057B" w:rsidP="00803947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</w:pPr>
            <w:r w:rsidRPr="00222A42"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8"/>
              </w:rPr>
              <w:t>REACH</w:t>
            </w:r>
          </w:p>
          <w:p w:rsidR="0071057B" w:rsidRPr="00222A42" w:rsidRDefault="00DE7C8A" w:rsidP="00803947">
            <w:pPr>
              <w:jc w:val="center"/>
              <w:rPr>
                <w:rFonts w:ascii="Lucida Sans Unicode" w:hAnsi="Lucida Sans Unicode" w:cs="Lucida Sans Unicode"/>
                <w:color w:val="31849B" w:themeColor="accent5" w:themeShade="BF"/>
                <w:sz w:val="14"/>
                <w:szCs w:val="18"/>
              </w:rPr>
            </w:pPr>
            <w:hyperlink r:id="rId66" w:history="1">
              <w:r w:rsidR="0071057B" w:rsidRPr="00222A42">
                <w:rPr>
                  <w:rStyle w:val="Hiperveza"/>
                  <w:rFonts w:ascii="Lucida Sans Unicode" w:hAnsi="Lucida Sans Unicode" w:cs="Lucida Sans Unicode"/>
                  <w:color w:val="31849B" w:themeColor="accent5" w:themeShade="BF"/>
                  <w:sz w:val="14"/>
                  <w:szCs w:val="18"/>
                  <w:u w:val="none"/>
                </w:rPr>
                <w:t>https://echa.europa.eu/hr/guidance-documents/guidance-on-reach</w:t>
              </w:r>
            </w:hyperlink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1057B" w:rsidRPr="001125E8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1057B" w:rsidRPr="001125E8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71057B" w:rsidRPr="001125E8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67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Part C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PBT/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vPvB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assessment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lipanj 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21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68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Part E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Risk Characterisation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svibanj 2016.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48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69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Chapter R.2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Framework for generation of information on intrinsic properties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prosinac 2012.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2.1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14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70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Chapter R.3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Information gathering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prosinac 2011.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1.1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23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71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Chapter R.4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Evaluation of available information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prosinac 2011.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1.1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22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72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Chapter R.6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QSARs and grouping of chemicals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svibanj 2008.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134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71057B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ab/>
            </w:r>
            <w:hyperlink r:id="rId73" w:history="1">
              <w:r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Appendix R.6-1</w:t>
              </w:r>
            </w:hyperlink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for </w:t>
            </w:r>
            <w:proofErr w:type="spellStart"/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nanomaterials</w:t>
            </w:r>
            <w:proofErr w:type="spellEnd"/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applicable to the Guidance on QSARs and Grouping of Chemicals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svibanj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28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74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Chapter R.7a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Endpoint specific guidance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srpanj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6.0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609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71057B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ab/>
            </w:r>
            <w:hyperlink r:id="rId75" w:history="1">
              <w:r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Appendix R7-1</w:t>
              </w:r>
            </w:hyperlink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for </w:t>
            </w:r>
            <w:proofErr w:type="spellStart"/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nanomaterials</w:t>
            </w:r>
            <w:proofErr w:type="spellEnd"/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applicable to Chapter R7a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svibanj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74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76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Chapter R.7b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Endpoint specific guidance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lipanj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4.0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278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71057B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ab/>
            </w:r>
            <w:hyperlink r:id="rId77" w:history="1">
              <w:r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Appendix R7-1</w:t>
              </w:r>
            </w:hyperlink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for </w:t>
            </w:r>
            <w:proofErr w:type="spellStart"/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nanomaterials</w:t>
            </w:r>
            <w:proofErr w:type="spellEnd"/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applicable to Chapter R7b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svibanj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23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78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Chapter R.7c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Endpoint specific guidance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lipanj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271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71057B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ab/>
            </w:r>
            <w:hyperlink r:id="rId79" w:history="1">
              <w:r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Appendix R7-2</w:t>
              </w:r>
            </w:hyperlink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for </w:t>
            </w:r>
            <w:proofErr w:type="spellStart"/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nanomaterials</w:t>
            </w:r>
            <w:proofErr w:type="spellEnd"/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applicable to Chapter R7c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svibanj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12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80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Appendix R.7.13-2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Environmental risk assessment for metals and metal compounds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srpanj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2008.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78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81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Chapter R.8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Characterisation of dose [concentration]-response for human health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studeni 2012.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2.1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194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71057B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ab/>
            </w:r>
            <w:hyperlink r:id="rId82" w:history="1">
              <w:r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Appendix R8-15</w:t>
              </w:r>
            </w:hyperlink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Recommendations for </w:t>
            </w:r>
            <w:proofErr w:type="spellStart"/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nanomaterials</w:t>
            </w:r>
            <w:proofErr w:type="spellEnd"/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applicable to Chapter R.8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svibanj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2012.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11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83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Chapter R.10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Characterisation of dose</w:t>
            </w:r>
          </w:p>
          <w:p w:rsidR="0071057B" w:rsidRPr="00203D59" w:rsidRDefault="0071057B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[concentration]-response for environment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svibanj 2008.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65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71057B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ab/>
            </w:r>
            <w:hyperlink r:id="rId84" w:history="1">
              <w:r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Appendix R10-2</w:t>
              </w:r>
            </w:hyperlink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Recommendations for </w:t>
            </w:r>
            <w:proofErr w:type="spellStart"/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nanomaterials</w:t>
            </w:r>
            <w:proofErr w:type="spellEnd"/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applicable to Chapter R.10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svibanj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2012.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5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85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Chapter R.11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PBT/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vPvB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assessment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lipanj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157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86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Chapter R.13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Risk management measures and operational conditions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listopad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2012.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1.2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30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87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Chapter R.14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Occupational exposure assessment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kolovoz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2016.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75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71057B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lastRenderedPageBreak/>
              <w:tab/>
            </w:r>
            <w:hyperlink r:id="rId88" w:history="1">
              <w:r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Appendix R14-4</w:t>
              </w:r>
            </w:hyperlink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Recommendations for </w:t>
            </w:r>
            <w:proofErr w:type="spellStart"/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nanomaterials</w:t>
            </w:r>
            <w:proofErr w:type="spellEnd"/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applicable to Chapter R.14 Occupational exposure estimation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svibanj 2012.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19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89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Chapter R.15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Consumer exposure assessment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srpanj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2016.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74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90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Chapter R.16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Environmental exposure assessment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veljača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2016.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177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91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Chapter R.18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Exposure scenario building and environmental release estimation for the waste life stage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listopad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2012.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2.1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189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92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Chapter R.19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Uncertainty analysis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studeni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2012.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1.1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36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93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Chapter R.20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: Table of terms and abbreviations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rujan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2013.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1.2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15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71057B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Guidance on requirements for </w:t>
            </w:r>
            <w:hyperlink r:id="rId94" w:history="1">
              <w:r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substances in articles</w:t>
              </w:r>
            </w:hyperlink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lipanj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4.0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108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71057B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Guidance on the preparation of an </w:t>
            </w:r>
            <w:hyperlink r:id="rId95" w:history="1">
              <w:r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Annex XV. dossier</w:t>
              </w:r>
            </w:hyperlink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for the identification of substances of very high concern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veljača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2014.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9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71057B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Guidance on the preparation of </w:t>
            </w:r>
            <w:hyperlink r:id="rId96" w:history="1">
              <w:r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socio-economic analysis</w:t>
              </w:r>
            </w:hyperlink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as</w:t>
            </w:r>
          </w:p>
          <w:p w:rsidR="0071057B" w:rsidRPr="00203D59" w:rsidRDefault="0071057B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part of an application for authorisation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siječanj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2011.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259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71057B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Guidance on the communication of information on the </w:t>
            </w:r>
            <w:hyperlink r:id="rId97" w:history="1">
              <w:r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risks and safe use</w:t>
              </w:r>
            </w:hyperlink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of chemicals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prosinac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2010.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67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71057B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Guidance for the preparation of an </w:t>
            </w:r>
            <w:hyperlink r:id="rId98" w:history="1">
              <w:r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Annex XV. dossier for restrictions</w:t>
              </w:r>
            </w:hyperlink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lipanj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2007.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130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71057B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Guidance on </w:t>
            </w:r>
            <w:hyperlink r:id="rId99" w:history="1">
              <w:r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Socio-Economic Analysis – Restrictions</w:t>
              </w:r>
            </w:hyperlink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svibanj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2008.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211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6"/>
              </w:rPr>
              <w:t>CLP</w:t>
            </w:r>
          </w:p>
          <w:p w:rsidR="0071057B" w:rsidRPr="00203D59" w:rsidRDefault="00DE7C8A" w:rsidP="00803947">
            <w:pPr>
              <w:jc w:val="center"/>
              <w:rPr>
                <w:rFonts w:ascii="Lucida Sans Unicode" w:hAnsi="Lucida Sans Unicode" w:cs="Lucida Sans Unicode"/>
                <w:color w:val="31849B" w:themeColor="accent5" w:themeShade="BF"/>
                <w:sz w:val="14"/>
                <w:szCs w:val="16"/>
              </w:rPr>
            </w:pPr>
            <w:hyperlink r:id="rId100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color w:val="31849B" w:themeColor="accent5" w:themeShade="BF"/>
                  <w:sz w:val="14"/>
                  <w:szCs w:val="16"/>
                  <w:u w:val="none"/>
                </w:rPr>
                <w:t>https://echa.europa.eu/hr/guidance-documents/guidance-on-clp</w:t>
              </w:r>
            </w:hyperlink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color w:val="4F81BD" w:themeColor="accent1"/>
                <w:sz w:val="18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71057B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Guidance on the </w:t>
            </w:r>
            <w:hyperlink r:id="rId101" w:history="1">
              <w:r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Application of the CLP Criteria</w:t>
              </w:r>
            </w:hyperlink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lipanj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5.0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646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71057B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Guidance on the preparation of </w:t>
            </w:r>
            <w:hyperlink r:id="rId102" w:history="1">
              <w:r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dossiers for harmonised</w:t>
              </w:r>
            </w:hyperlink>
            <w:r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classification and labelling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kolovoz 2014.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39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1057B" w:rsidRDefault="0071057B" w:rsidP="00803947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</w:pPr>
            <w:r w:rsidRPr="00222A42"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8"/>
              </w:rPr>
              <w:t>BPR</w:t>
            </w:r>
            <w:r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  <w:t xml:space="preserve"> </w:t>
            </w:r>
          </w:p>
          <w:p w:rsidR="0071057B" w:rsidRPr="0062111B" w:rsidRDefault="00DE7C8A" w:rsidP="00803947">
            <w:pPr>
              <w:jc w:val="center"/>
              <w:rPr>
                <w:rFonts w:ascii="Lucida Sans Unicode" w:hAnsi="Lucida Sans Unicode" w:cs="Lucida Sans Unicode"/>
                <w:color w:val="31849B" w:themeColor="accent5" w:themeShade="BF"/>
                <w:sz w:val="14"/>
                <w:szCs w:val="18"/>
              </w:rPr>
            </w:pPr>
            <w:hyperlink r:id="rId103" w:history="1">
              <w:r w:rsidR="0071057B" w:rsidRPr="0062111B">
                <w:rPr>
                  <w:rStyle w:val="Hiperveza"/>
                  <w:rFonts w:ascii="Lucida Sans Unicode" w:hAnsi="Lucida Sans Unicode" w:cs="Lucida Sans Unicode"/>
                  <w:color w:val="31849B" w:themeColor="accent5" w:themeShade="BF"/>
                  <w:sz w:val="14"/>
                  <w:szCs w:val="18"/>
                  <w:u w:val="none"/>
                </w:rPr>
                <w:t>https://echa.europa.eu/hr/guidance-documents/guidance-on-biocides-legislation</w:t>
              </w:r>
            </w:hyperlink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1057B" w:rsidRPr="001125E8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1057B" w:rsidRPr="001125E8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71057B" w:rsidRPr="001125E8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104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Volume I: Identity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/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physico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>-chemical properties/analytical methodology – Part A: Information Requirements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studeni 2014.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1.1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109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105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Volume II: Efficacy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Part A: Information Requirements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studeni 2014.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1.1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35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106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Volume II Efficacy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- Assessment and Evaluation (Parts B+C)</w:t>
            </w:r>
          </w:p>
        </w:tc>
        <w:tc>
          <w:tcPr>
            <w:tcW w:w="1134" w:type="dxa"/>
            <w:shd w:val="clear" w:color="auto" w:fill="FEFCE8"/>
          </w:tcPr>
          <w:p w:rsid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veljača 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364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107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Volume III: Human health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Part A: Information Requirements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studeni 2014.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1.1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88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108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Volume III Human Health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- Assessment &amp; Evaluation (Parts B+C)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studeni 2017.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360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109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Volume IV: Environment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Part A: Information Requirements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studeni 2014.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1.1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109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110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  <w:lang w:val="en-GB"/>
                </w:rPr>
                <w:t>Volume IV Environment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  <w:t xml:space="preserve"> - Assessment and Evaluation (Parts B + C)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listopad 2017.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415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111" w:history="1">
              <w:proofErr w:type="spellStart"/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Volume</w:t>
              </w:r>
              <w:proofErr w:type="spellEnd"/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 xml:space="preserve"> V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, 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Guidance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on 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Disinfection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By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-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Products</w:t>
            </w:r>
            <w:proofErr w:type="spellEnd"/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siječanj 2017.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1.0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78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112" w:history="1">
              <w:proofErr w:type="spellStart"/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Volume</w:t>
              </w:r>
              <w:proofErr w:type="spellEnd"/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 xml:space="preserve"> V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, 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Guidance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on 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applications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for technical 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equivalence</w:t>
            </w:r>
            <w:proofErr w:type="spellEnd"/>
          </w:p>
        </w:tc>
        <w:tc>
          <w:tcPr>
            <w:tcW w:w="1134" w:type="dxa"/>
            <w:shd w:val="clear" w:color="auto" w:fill="FEFCE8"/>
          </w:tcPr>
          <w:p w:rsid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ožujak 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1.1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31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113" w:history="1">
              <w:proofErr w:type="spellStart"/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Volume</w:t>
              </w:r>
              <w:proofErr w:type="spellEnd"/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 xml:space="preserve"> V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, 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Guidance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on 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active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substances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and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suppliers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(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Article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95 list)</w:t>
            </w:r>
          </w:p>
        </w:tc>
        <w:tc>
          <w:tcPr>
            <w:tcW w:w="1134" w:type="dxa"/>
            <w:shd w:val="clear" w:color="auto" w:fill="FEFCE8"/>
          </w:tcPr>
          <w:p w:rsid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ožujak 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2.1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26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  <w:lang w:val="en-GB"/>
              </w:rPr>
            </w:pPr>
            <w:hyperlink r:id="rId114" w:history="1">
              <w:proofErr w:type="spellStart"/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Volume</w:t>
              </w:r>
              <w:proofErr w:type="spellEnd"/>
              <w:r w:rsidR="0071057B" w:rsidRPr="00203D59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 xml:space="preserve"> V</w:t>
              </w:r>
            </w:hyperlink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, 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Guidance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on 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Active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Micro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-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organisms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and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Biocidal</w:t>
            </w:r>
            <w:proofErr w:type="spellEnd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="0071057B" w:rsidRPr="00203D59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Products</w:t>
            </w:r>
            <w:proofErr w:type="spellEnd"/>
          </w:p>
        </w:tc>
        <w:tc>
          <w:tcPr>
            <w:tcW w:w="1134" w:type="dxa"/>
            <w:shd w:val="clear" w:color="auto" w:fill="FEFCE8"/>
          </w:tcPr>
          <w:p w:rsid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 xml:space="preserve">ožujak </w:t>
            </w:r>
          </w:p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2.1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 w:rsidRPr="00203D59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104</w:t>
            </w:r>
          </w:p>
        </w:tc>
      </w:tr>
      <w:tr w:rsidR="0071057B" w:rsidTr="00803947">
        <w:trPr>
          <w:trHeight w:val="454"/>
        </w:trPr>
        <w:tc>
          <w:tcPr>
            <w:tcW w:w="5670" w:type="dxa"/>
            <w:shd w:val="clear" w:color="auto" w:fill="F5F5F5"/>
          </w:tcPr>
          <w:p w:rsidR="0071057B" w:rsidRPr="00203D59" w:rsidRDefault="00DE7C8A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6"/>
                <w:szCs w:val="16"/>
                <w:lang w:val="en-GB"/>
              </w:rPr>
            </w:pPr>
            <w:hyperlink r:id="rId115" w:history="1">
              <w:r w:rsidR="0071057B" w:rsidRPr="00203D59">
                <w:rPr>
                  <w:rStyle w:val="Hiperveza"/>
                  <w:rFonts w:ascii="Lucida Sans Unicode" w:hAnsi="Lucida Sans Unicode" w:cs="Lucida Sans Unicode"/>
                  <w:i/>
                  <w:sz w:val="16"/>
                  <w:szCs w:val="16"/>
                </w:rPr>
                <w:t>link</w:t>
              </w:r>
            </w:hyperlink>
            <w:r w:rsidR="0071057B" w:rsidRPr="00203D59">
              <w:rPr>
                <w:rFonts w:ascii="Lucida Sans Unicode" w:hAnsi="Lucida Sans Unicode" w:cs="Lucida Sans Unicode"/>
                <w:i/>
                <w:color w:val="4F81BD" w:themeColor="accent1"/>
                <w:sz w:val="16"/>
                <w:szCs w:val="16"/>
              </w:rPr>
              <w:t xml:space="preserve"> na prethodne verzije smjernica za BPR</w:t>
            </w: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EFCE8"/>
          </w:tcPr>
          <w:p w:rsidR="0071057B" w:rsidRPr="00203D59" w:rsidRDefault="0071057B" w:rsidP="00803947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6"/>
                <w:szCs w:val="16"/>
              </w:rPr>
            </w:pPr>
          </w:p>
        </w:tc>
      </w:tr>
    </w:tbl>
    <w:p w:rsidR="00262090" w:rsidRDefault="00262090">
      <w:pPr>
        <w:rPr>
          <w:rFonts w:ascii="Lucida Sans Unicode" w:hAnsi="Lucida Sans Unicode" w:cs="Lucida Sans Unicode"/>
          <w:color w:val="4F81BD" w:themeColor="accent1"/>
          <w:sz w:val="18"/>
        </w:rPr>
      </w:pPr>
    </w:p>
    <w:p w:rsidR="00EA527A" w:rsidRPr="00262090" w:rsidRDefault="00EA527A" w:rsidP="00262090">
      <w:pPr>
        <w:pStyle w:val="Naslov1"/>
        <w:jc w:val="center"/>
        <w:rPr>
          <w:rFonts w:ascii="Lucida Sans Unicode" w:hAnsi="Lucida Sans Unicode" w:cs="Lucida Sans Unicode"/>
          <w:i/>
          <w:sz w:val="20"/>
          <w:szCs w:val="20"/>
        </w:rPr>
      </w:pPr>
      <w:bookmarkStart w:id="6" w:name="_Praktični_VODIČI_(na"/>
      <w:bookmarkEnd w:id="6"/>
      <w:r w:rsidRPr="00262090">
        <w:rPr>
          <w:rFonts w:ascii="Lucida Sans Unicode" w:hAnsi="Lucida Sans Unicode" w:cs="Lucida Sans Unicode"/>
          <w:i/>
          <w:sz w:val="20"/>
          <w:szCs w:val="20"/>
        </w:rPr>
        <w:t>Praktični VODIČI (na engleskom jeziku)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134"/>
        <w:gridCol w:w="1134"/>
        <w:gridCol w:w="1134"/>
      </w:tblGrid>
      <w:tr w:rsidR="00EA527A" w:rsidRPr="00B1274C" w:rsidTr="00D638DB">
        <w:trPr>
          <w:trHeight w:val="851"/>
        </w:trPr>
        <w:tc>
          <w:tcPr>
            <w:tcW w:w="5670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EA527A" w:rsidRPr="00A22256" w:rsidRDefault="00EA527A" w:rsidP="00D638DB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naziv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EA527A" w:rsidRPr="00A22256" w:rsidRDefault="00EA527A" w:rsidP="00D638DB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datum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EA527A" w:rsidRPr="00A22256" w:rsidRDefault="00EA527A" w:rsidP="00D638DB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verzija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CE2CC"/>
            <w:vAlign w:val="center"/>
          </w:tcPr>
          <w:p w:rsidR="00EA527A" w:rsidRPr="00A22256" w:rsidRDefault="00EA527A" w:rsidP="00D638DB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</w:pP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ukup</w:t>
            </w:r>
            <w:r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a</w:t>
            </w:r>
            <w:r w:rsidRPr="00A22256">
              <w:rPr>
                <w:rFonts w:ascii="Lucida Sans Unicode" w:hAnsi="Lucida Sans Unicode" w:cs="Lucida Sans Unicode"/>
                <w:b/>
                <w:color w:val="4F81BD" w:themeColor="accent1"/>
                <w:sz w:val="16"/>
                <w:szCs w:val="18"/>
              </w:rPr>
              <w:t>n broj stranica</w:t>
            </w:r>
          </w:p>
        </w:tc>
      </w:tr>
      <w:tr w:rsidR="00EA527A" w:rsidTr="00D638DB">
        <w:trPr>
          <w:trHeight w:val="454"/>
        </w:trPr>
        <w:tc>
          <w:tcPr>
            <w:tcW w:w="567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A527A" w:rsidRDefault="00EA527A" w:rsidP="00D638DB">
            <w:pPr>
              <w:jc w:val="center"/>
              <w:rPr>
                <w:rFonts w:ascii="Lucida Sans Unicode" w:hAnsi="Lucida Sans Unicode" w:cs="Lucida Sans Unicode"/>
                <w:b/>
                <w:color w:val="4F81BD" w:themeColor="accent1"/>
                <w:sz w:val="18"/>
                <w:szCs w:val="18"/>
              </w:rPr>
            </w:pPr>
            <w:r w:rsidRPr="00222A42"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8"/>
              </w:rPr>
              <w:t>REACH</w:t>
            </w:r>
            <w:r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8"/>
              </w:rPr>
              <w:t xml:space="preserve"> + CLP</w:t>
            </w:r>
          </w:p>
          <w:p w:rsidR="00EA527A" w:rsidRPr="00077DA9" w:rsidRDefault="00DE7C8A" w:rsidP="00D638DB">
            <w:pPr>
              <w:jc w:val="center"/>
              <w:rPr>
                <w:rFonts w:ascii="Lucida Sans Unicode" w:hAnsi="Lucida Sans Unicode" w:cs="Lucida Sans Unicode"/>
                <w:color w:val="31849B" w:themeColor="accent5" w:themeShade="BF"/>
                <w:sz w:val="14"/>
                <w:szCs w:val="18"/>
              </w:rPr>
            </w:pPr>
            <w:hyperlink r:id="rId116" w:history="1">
              <w:r w:rsidR="00EA527A" w:rsidRPr="00077DA9">
                <w:rPr>
                  <w:rStyle w:val="Hiperveza"/>
                  <w:rFonts w:ascii="Lucida Sans Unicode" w:hAnsi="Lucida Sans Unicode" w:cs="Lucida Sans Unicode"/>
                  <w:color w:val="31849B" w:themeColor="accent5" w:themeShade="BF"/>
                  <w:sz w:val="14"/>
                  <w:szCs w:val="18"/>
                  <w:u w:val="none"/>
                </w:rPr>
                <w:t>https://echa.europa.eu/hr/practical-guides</w:t>
              </w:r>
            </w:hyperlink>
          </w:p>
          <w:p w:rsidR="00EA527A" w:rsidRPr="0024579C" w:rsidRDefault="00EA527A" w:rsidP="00D638DB">
            <w:pPr>
              <w:jc w:val="center"/>
              <w:rPr>
                <w:rFonts w:ascii="Lucida Sans Unicode" w:hAnsi="Lucida Sans Unicode" w:cs="Lucida Sans Unicode"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A527A" w:rsidRPr="001125E8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A527A" w:rsidRPr="001125E8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EA527A" w:rsidRPr="001125E8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</w:tr>
      <w:tr w:rsidR="00EA527A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EA527A" w:rsidRPr="00AD623D" w:rsidRDefault="00EA527A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proofErr w:type="spellStart"/>
            <w:r w:rsidRPr="00EA091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Practical</w:t>
            </w:r>
            <w:proofErr w:type="spellEnd"/>
            <w:r w:rsidRPr="00EA091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G</w:t>
            </w:r>
            <w:r w:rsidRPr="00EA091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uide</w:t>
            </w:r>
            <w:proofErr w:type="spellEnd"/>
            <w:r w:rsidRPr="00EA091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3</w:t>
            </w:r>
            <w: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- </w:t>
            </w:r>
            <w:proofErr w:type="spellStart"/>
            <w:r w:rsidRPr="00EA091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How</w:t>
            </w:r>
            <w:proofErr w:type="spellEnd"/>
            <w:r w:rsidRPr="00EA091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to </w:t>
            </w:r>
            <w:proofErr w:type="spellStart"/>
            <w:r w:rsidRPr="00EA091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report</w:t>
            </w:r>
            <w:proofErr w:type="spellEnd"/>
            <w:r w:rsidRPr="00EA091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hyperlink r:id="rId117" w:history="1">
              <w:proofErr w:type="spellStart"/>
              <w:r w:rsidRPr="00EA0911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robust</w:t>
              </w:r>
              <w:proofErr w:type="spellEnd"/>
              <w:r w:rsidRPr="00EA0911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 xml:space="preserve"> </w:t>
              </w:r>
              <w:proofErr w:type="spellStart"/>
              <w:r w:rsidRPr="00EA0911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study</w:t>
              </w:r>
              <w:proofErr w:type="spellEnd"/>
              <w:r w:rsidRPr="00EA0911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 xml:space="preserve"> </w:t>
              </w:r>
              <w:proofErr w:type="spellStart"/>
              <w:r w:rsidRPr="00EA0911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summaries</w:t>
              </w:r>
              <w:proofErr w:type="spellEnd"/>
            </w:hyperlink>
            <w:r w:rsidRPr="00EA091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- </w:t>
            </w:r>
          </w:p>
        </w:tc>
        <w:tc>
          <w:tcPr>
            <w:tcW w:w="1134" w:type="dxa"/>
            <w:shd w:val="clear" w:color="auto" w:fill="FEFCE8"/>
          </w:tcPr>
          <w:p w:rsidR="00EA527A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studeni</w:t>
            </w:r>
          </w:p>
          <w:p w:rsidR="00EA527A" w:rsidRPr="00AD623D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2012.</w:t>
            </w:r>
          </w:p>
        </w:tc>
        <w:tc>
          <w:tcPr>
            <w:tcW w:w="1134" w:type="dxa"/>
            <w:shd w:val="clear" w:color="auto" w:fill="FEFCE8"/>
          </w:tcPr>
          <w:p w:rsidR="00EA527A" w:rsidRPr="00AD623D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2.0</w:t>
            </w:r>
          </w:p>
        </w:tc>
        <w:tc>
          <w:tcPr>
            <w:tcW w:w="1134" w:type="dxa"/>
            <w:shd w:val="clear" w:color="auto" w:fill="FEFCE8"/>
          </w:tcPr>
          <w:p w:rsidR="00EA527A" w:rsidRPr="00AD623D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90</w:t>
            </w:r>
          </w:p>
        </w:tc>
      </w:tr>
      <w:tr w:rsidR="00EA527A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EA527A" w:rsidRPr="00AD623D" w:rsidRDefault="00EA527A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Practical</w:t>
            </w:r>
            <w:proofErr w:type="spellEnd"/>
            <w: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Guide</w:t>
            </w:r>
            <w:proofErr w:type="spellEnd"/>
            <w: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8 - </w:t>
            </w:r>
            <w:proofErr w:type="spellStart"/>
            <w:r w:rsidRPr="00BB2074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How</w:t>
            </w:r>
            <w:proofErr w:type="spellEnd"/>
            <w:r w:rsidRPr="00BB2074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to </w:t>
            </w:r>
            <w:proofErr w:type="spellStart"/>
            <w:r w:rsidRPr="00BB2074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report</w:t>
            </w:r>
            <w:proofErr w:type="spellEnd"/>
            <w:r w:rsidRPr="00BB2074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hyperlink r:id="rId118" w:history="1">
              <w:proofErr w:type="spellStart"/>
              <w:r w:rsidRPr="00BB2074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changes</w:t>
              </w:r>
              <w:proofErr w:type="spellEnd"/>
              <w:r w:rsidRPr="00BB2074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 xml:space="preserve"> </w:t>
              </w:r>
              <w:proofErr w:type="spellStart"/>
              <w:r w:rsidRPr="00BB2074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in</w:t>
              </w:r>
              <w:proofErr w:type="spellEnd"/>
              <w:r w:rsidRPr="00BB2074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 xml:space="preserve"> </w:t>
              </w:r>
              <w:proofErr w:type="spellStart"/>
              <w:r w:rsidRPr="00BB2074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identity</w:t>
              </w:r>
              <w:proofErr w:type="spellEnd"/>
            </w:hyperlink>
            <w:r w:rsidRPr="00BB2074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BB2074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of</w:t>
            </w:r>
            <w:proofErr w:type="spellEnd"/>
            <w:r w:rsidRPr="00BB2074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BB2074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legal</w:t>
            </w:r>
            <w:proofErr w:type="spellEnd"/>
            <w:r w:rsidRPr="00BB2074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BB2074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entities</w:t>
            </w:r>
            <w:proofErr w:type="spellEnd"/>
            <w: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- </w:t>
            </w:r>
          </w:p>
        </w:tc>
        <w:tc>
          <w:tcPr>
            <w:tcW w:w="1134" w:type="dxa"/>
            <w:shd w:val="clear" w:color="auto" w:fill="FEFCE8"/>
          </w:tcPr>
          <w:p w:rsidR="00EA527A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travanj</w:t>
            </w:r>
          </w:p>
          <w:p w:rsidR="00EA527A" w:rsidRPr="00AD623D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2010.</w:t>
            </w:r>
          </w:p>
        </w:tc>
        <w:tc>
          <w:tcPr>
            <w:tcW w:w="1134" w:type="dxa"/>
            <w:shd w:val="clear" w:color="auto" w:fill="FEFCE8"/>
          </w:tcPr>
          <w:p w:rsidR="00EA527A" w:rsidRPr="00AD623D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EFCE8"/>
          </w:tcPr>
          <w:p w:rsidR="00EA527A" w:rsidRPr="00AD623D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15</w:t>
            </w:r>
          </w:p>
        </w:tc>
      </w:tr>
      <w:tr w:rsidR="00EA527A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EA527A" w:rsidRPr="00AD623D" w:rsidRDefault="00EA527A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proofErr w:type="spellStart"/>
            <w:r w:rsidRPr="00F909F0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Practical</w:t>
            </w:r>
            <w:proofErr w:type="spellEnd"/>
            <w:r w:rsidRPr="00F909F0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F909F0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Guide</w:t>
            </w:r>
            <w:proofErr w:type="spellEnd"/>
            <w:r w:rsidRPr="00F909F0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12</w:t>
            </w:r>
            <w: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- </w:t>
            </w:r>
            <w:proofErr w:type="spellStart"/>
            <w:r w:rsidRPr="00F909F0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How</w:t>
            </w:r>
            <w:proofErr w:type="spellEnd"/>
            <w:r w:rsidRPr="00F909F0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to </w:t>
            </w:r>
            <w:proofErr w:type="spellStart"/>
            <w:r w:rsidRPr="00F909F0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communicate</w:t>
            </w:r>
            <w:proofErr w:type="spellEnd"/>
            <w:r w:rsidRPr="00F909F0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F909F0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with</w:t>
            </w:r>
            <w:proofErr w:type="spellEnd"/>
            <w:r w:rsidRPr="00F909F0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ECHA </w:t>
            </w:r>
            <w:proofErr w:type="spellStart"/>
            <w:r w:rsidRPr="00F909F0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in</w:t>
            </w:r>
            <w:proofErr w:type="spellEnd"/>
            <w:r w:rsidRPr="00F909F0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hyperlink r:id="rId119" w:history="1">
              <w:proofErr w:type="spellStart"/>
              <w:r w:rsidRPr="00F909F0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dossier</w:t>
              </w:r>
              <w:proofErr w:type="spellEnd"/>
              <w:r w:rsidRPr="00F909F0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 xml:space="preserve"> </w:t>
              </w:r>
              <w:proofErr w:type="spellStart"/>
              <w:r w:rsidRPr="00F909F0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evaluation</w:t>
              </w:r>
              <w:proofErr w:type="spellEnd"/>
            </w:hyperlink>
          </w:p>
        </w:tc>
        <w:tc>
          <w:tcPr>
            <w:tcW w:w="1134" w:type="dxa"/>
            <w:shd w:val="clear" w:color="auto" w:fill="FEFCE8"/>
          </w:tcPr>
          <w:p w:rsidR="00EA527A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srpanj</w:t>
            </w:r>
          </w:p>
          <w:p w:rsidR="00EA527A" w:rsidRPr="00AD623D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2015.</w:t>
            </w:r>
          </w:p>
        </w:tc>
        <w:tc>
          <w:tcPr>
            <w:tcW w:w="1134" w:type="dxa"/>
            <w:shd w:val="clear" w:color="auto" w:fill="FEFCE8"/>
          </w:tcPr>
          <w:p w:rsidR="00EA527A" w:rsidRPr="00AD623D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1.1</w:t>
            </w:r>
          </w:p>
        </w:tc>
        <w:tc>
          <w:tcPr>
            <w:tcW w:w="1134" w:type="dxa"/>
            <w:shd w:val="clear" w:color="auto" w:fill="FEFCE8"/>
          </w:tcPr>
          <w:p w:rsidR="00EA527A" w:rsidRPr="00AD623D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26</w:t>
            </w:r>
          </w:p>
        </w:tc>
      </w:tr>
      <w:tr w:rsidR="00EA527A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EA527A" w:rsidRPr="00AD623D" w:rsidRDefault="00EA527A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proofErr w:type="spellStart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Practical</w:t>
            </w:r>
            <w:proofErr w:type="spellEnd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Guide</w:t>
            </w:r>
            <w:proofErr w:type="spellEnd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15</w:t>
            </w:r>
            <w: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- </w:t>
            </w:r>
            <w:proofErr w:type="spellStart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How</w:t>
            </w:r>
            <w:proofErr w:type="spellEnd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to </w:t>
            </w:r>
            <w:proofErr w:type="spellStart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undertake</w:t>
            </w:r>
            <w:proofErr w:type="spellEnd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a </w:t>
            </w:r>
            <w:hyperlink r:id="rId120" w:history="1">
              <w:proofErr w:type="spellStart"/>
              <w:r w:rsidRPr="008608C1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qualitative</w:t>
              </w:r>
              <w:proofErr w:type="spellEnd"/>
              <w:r w:rsidRPr="008608C1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 xml:space="preserve"> human </w:t>
              </w:r>
              <w:proofErr w:type="spellStart"/>
              <w:r w:rsidRPr="008608C1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health</w:t>
              </w:r>
              <w:proofErr w:type="spellEnd"/>
              <w:r w:rsidRPr="008608C1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 xml:space="preserve"> </w:t>
              </w:r>
              <w:proofErr w:type="spellStart"/>
              <w:r w:rsidRPr="008608C1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assessment</w:t>
              </w:r>
              <w:proofErr w:type="spellEnd"/>
            </w:hyperlink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and</w:t>
            </w:r>
            <w:proofErr w:type="spellEnd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document</w:t>
            </w:r>
            <w:proofErr w:type="spellEnd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it</w:t>
            </w:r>
            <w:proofErr w:type="spellEnd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in</w:t>
            </w:r>
            <w:proofErr w:type="spellEnd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a </w:t>
            </w:r>
            <w:proofErr w:type="spellStart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chemical</w:t>
            </w:r>
            <w:proofErr w:type="spellEnd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safety</w:t>
            </w:r>
            <w:proofErr w:type="spellEnd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report</w:t>
            </w:r>
            <w:proofErr w:type="spellEnd"/>
            <w:r w:rsidRPr="008608C1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EFCE8"/>
          </w:tcPr>
          <w:p w:rsidR="00EA527A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studeni</w:t>
            </w:r>
          </w:p>
          <w:p w:rsidR="00EA527A" w:rsidRPr="00AD623D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2012.</w:t>
            </w:r>
          </w:p>
        </w:tc>
        <w:tc>
          <w:tcPr>
            <w:tcW w:w="1134" w:type="dxa"/>
            <w:shd w:val="clear" w:color="auto" w:fill="FEFCE8"/>
          </w:tcPr>
          <w:p w:rsidR="00EA527A" w:rsidRPr="00AD623D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</w:t>
            </w:r>
          </w:p>
        </w:tc>
        <w:tc>
          <w:tcPr>
            <w:tcW w:w="1134" w:type="dxa"/>
            <w:shd w:val="clear" w:color="auto" w:fill="FEFCE8"/>
          </w:tcPr>
          <w:p w:rsidR="00EA527A" w:rsidRPr="00AD623D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54</w:t>
            </w:r>
          </w:p>
        </w:tc>
      </w:tr>
      <w:tr w:rsidR="00EA527A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EA527A" w:rsidRPr="00AD623D" w:rsidRDefault="00EA527A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proofErr w:type="spellStart"/>
            <w:r w:rsidRPr="0040625E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How</w:t>
            </w:r>
            <w:proofErr w:type="spellEnd"/>
            <w:r w:rsidRPr="0040625E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to </w:t>
            </w:r>
            <w:hyperlink r:id="rId121" w:history="1">
              <w:proofErr w:type="spellStart"/>
              <w:r w:rsidRPr="0040625E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apply</w:t>
              </w:r>
              <w:proofErr w:type="spellEnd"/>
              <w:r w:rsidRPr="0040625E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 xml:space="preserve"> for </w:t>
              </w:r>
              <w:proofErr w:type="spellStart"/>
              <w:r w:rsidRPr="0040625E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authorisation</w:t>
              </w:r>
              <w:proofErr w:type="spellEnd"/>
            </w:hyperlink>
          </w:p>
        </w:tc>
        <w:tc>
          <w:tcPr>
            <w:tcW w:w="1134" w:type="dxa"/>
            <w:shd w:val="clear" w:color="auto" w:fill="FEFCE8"/>
          </w:tcPr>
          <w:p w:rsidR="00EA527A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listopad</w:t>
            </w:r>
          </w:p>
          <w:p w:rsidR="00EA527A" w:rsidRPr="00AD623D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FEFCE8"/>
          </w:tcPr>
          <w:p w:rsidR="00EA527A" w:rsidRPr="00AD623D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1.1</w:t>
            </w:r>
          </w:p>
        </w:tc>
        <w:tc>
          <w:tcPr>
            <w:tcW w:w="1134" w:type="dxa"/>
            <w:shd w:val="clear" w:color="auto" w:fill="FEFCE8"/>
          </w:tcPr>
          <w:p w:rsidR="00EA527A" w:rsidRPr="00AD623D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92</w:t>
            </w:r>
          </w:p>
        </w:tc>
      </w:tr>
      <w:tr w:rsidR="00EA527A" w:rsidTr="00D638DB">
        <w:trPr>
          <w:trHeight w:val="454"/>
        </w:trPr>
        <w:tc>
          <w:tcPr>
            <w:tcW w:w="5670" w:type="dxa"/>
            <w:tcBorders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A527A" w:rsidRPr="00222A42" w:rsidRDefault="00EA527A" w:rsidP="00D638DB">
            <w:pPr>
              <w:jc w:val="center"/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E36C0A" w:themeColor="accent6" w:themeShade="BF"/>
                <w:sz w:val="18"/>
                <w:szCs w:val="18"/>
              </w:rPr>
              <w:t>BPR</w:t>
            </w:r>
          </w:p>
          <w:p w:rsidR="00EA527A" w:rsidRPr="0038067E" w:rsidRDefault="00DE7C8A" w:rsidP="00D638DB">
            <w:pPr>
              <w:jc w:val="center"/>
              <w:rPr>
                <w:rFonts w:ascii="Lucida Sans Unicode" w:hAnsi="Lucida Sans Unicode" w:cs="Lucida Sans Unicode"/>
                <w:color w:val="31849B" w:themeColor="accent5" w:themeShade="BF"/>
                <w:sz w:val="14"/>
                <w:szCs w:val="18"/>
              </w:rPr>
            </w:pPr>
            <w:hyperlink r:id="rId122" w:history="1">
              <w:r w:rsidR="00EA527A" w:rsidRPr="0038067E">
                <w:rPr>
                  <w:rStyle w:val="Hiperveza"/>
                  <w:rFonts w:ascii="Lucida Sans Unicode" w:hAnsi="Lucida Sans Unicode" w:cs="Lucida Sans Unicode"/>
                  <w:color w:val="31849B" w:themeColor="accent5" w:themeShade="BF"/>
                  <w:sz w:val="14"/>
                  <w:szCs w:val="18"/>
                  <w:u w:val="none"/>
                </w:rPr>
                <w:t>https://echa.europa.eu/practical-guides/bpr-practical-guides</w:t>
              </w:r>
            </w:hyperlink>
          </w:p>
          <w:p w:rsidR="00EA527A" w:rsidRPr="0024579C" w:rsidRDefault="00EA527A" w:rsidP="00D638DB">
            <w:pPr>
              <w:jc w:val="center"/>
              <w:rPr>
                <w:rFonts w:ascii="Lucida Sans Unicode" w:hAnsi="Lucida Sans Unicode" w:cs="Lucida Sans Unicode"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A527A" w:rsidRPr="001125E8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A527A" w:rsidRPr="001125E8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:rsidR="00EA527A" w:rsidRPr="001125E8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sz w:val="16"/>
                <w:szCs w:val="16"/>
              </w:rPr>
            </w:pPr>
          </w:p>
        </w:tc>
      </w:tr>
      <w:tr w:rsidR="00EA527A" w:rsidRPr="00B1274C" w:rsidTr="00D638DB">
        <w:trPr>
          <w:trHeight w:val="454"/>
        </w:trPr>
        <w:tc>
          <w:tcPr>
            <w:tcW w:w="5670" w:type="dxa"/>
            <w:shd w:val="clear" w:color="auto" w:fill="FFFFFF" w:themeFill="background1"/>
          </w:tcPr>
          <w:p w:rsidR="00EA527A" w:rsidRPr="00AD623D" w:rsidRDefault="00EA527A" w:rsidP="00D638DB">
            <w:pPr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</w:pPr>
            <w:proofErr w:type="spellStart"/>
            <w:r w:rsidRPr="00EA527A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Practical</w:t>
            </w:r>
            <w:proofErr w:type="spellEnd"/>
            <w:r w:rsidRPr="00EA527A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EA527A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>Guide</w:t>
            </w:r>
            <w:proofErr w:type="spellEnd"/>
            <w:r w:rsidRPr="00EA527A">
              <w:rPr>
                <w:rFonts w:ascii="Lucida Sans Unicode" w:hAnsi="Lucida Sans Unicode" w:cs="Lucida Sans Unicode"/>
                <w:color w:val="4F81BD" w:themeColor="accent1"/>
                <w:sz w:val="16"/>
                <w:szCs w:val="16"/>
              </w:rPr>
              <w:t xml:space="preserve"> on </w:t>
            </w:r>
            <w:hyperlink r:id="rId123" w:history="1">
              <w:proofErr w:type="spellStart"/>
              <w:r w:rsidRPr="00001EFB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Biocidal</w:t>
              </w:r>
              <w:proofErr w:type="spellEnd"/>
              <w:r w:rsidRPr="00001EFB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 xml:space="preserve"> </w:t>
              </w:r>
              <w:proofErr w:type="spellStart"/>
              <w:r w:rsidRPr="00001EFB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Products</w:t>
              </w:r>
              <w:proofErr w:type="spellEnd"/>
              <w:r w:rsidRPr="00001EFB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 xml:space="preserve"> </w:t>
              </w:r>
              <w:proofErr w:type="spellStart"/>
              <w:r w:rsidRPr="00001EFB">
                <w:rPr>
                  <w:rStyle w:val="Hiperveza"/>
                  <w:rFonts w:ascii="Lucida Sans Unicode" w:hAnsi="Lucida Sans Unicode" w:cs="Lucida Sans Unicode"/>
                  <w:sz w:val="16"/>
                  <w:szCs w:val="16"/>
                </w:rPr>
                <w:t>Regulation</w:t>
              </w:r>
              <w:proofErr w:type="spellEnd"/>
            </w:hyperlink>
          </w:p>
        </w:tc>
        <w:tc>
          <w:tcPr>
            <w:tcW w:w="1134" w:type="dxa"/>
            <w:shd w:val="clear" w:color="auto" w:fill="FEFCE8"/>
          </w:tcPr>
          <w:p w:rsidR="00EA527A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listopad</w:t>
            </w:r>
          </w:p>
          <w:p w:rsidR="00EA527A" w:rsidRPr="00AD623D" w:rsidRDefault="00EA527A" w:rsidP="00BD4D64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201</w:t>
            </w:r>
            <w:r w:rsidR="00BD4D64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6</w:t>
            </w:r>
            <w:r w:rsidRPr="00AD623D"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.</w:t>
            </w:r>
          </w:p>
        </w:tc>
        <w:tc>
          <w:tcPr>
            <w:tcW w:w="1134" w:type="dxa"/>
            <w:shd w:val="clear" w:color="auto" w:fill="FEFCE8"/>
          </w:tcPr>
          <w:p w:rsidR="00EA527A" w:rsidRPr="00AD623D" w:rsidRDefault="00EA527A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EFCE8"/>
          </w:tcPr>
          <w:p w:rsidR="00EA527A" w:rsidRPr="00AD623D" w:rsidRDefault="00BD4D64" w:rsidP="00D638DB">
            <w:pPr>
              <w:jc w:val="center"/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4F81BD" w:themeColor="accent1"/>
                <w:sz w:val="14"/>
                <w:szCs w:val="16"/>
              </w:rPr>
              <w:t>115</w:t>
            </w:r>
          </w:p>
        </w:tc>
      </w:tr>
    </w:tbl>
    <w:p w:rsidR="003B63B5" w:rsidRDefault="003B63B5" w:rsidP="00EA527A">
      <w:pPr>
        <w:rPr>
          <w:rFonts w:ascii="Lucida Sans Unicode" w:hAnsi="Lucida Sans Unicode" w:cs="Lucida Sans Unicode"/>
          <w:color w:val="4F81BD" w:themeColor="accent1"/>
          <w:sz w:val="18"/>
        </w:rPr>
      </w:pPr>
    </w:p>
    <w:sectPr w:rsidR="003B63B5" w:rsidSect="00F7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B7C"/>
    <w:multiLevelType w:val="hybridMultilevel"/>
    <w:tmpl w:val="821E5C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5660D"/>
    <w:multiLevelType w:val="hybridMultilevel"/>
    <w:tmpl w:val="821E5C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43457A"/>
    <w:multiLevelType w:val="hybridMultilevel"/>
    <w:tmpl w:val="821E5C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35616D"/>
    <w:multiLevelType w:val="hybridMultilevel"/>
    <w:tmpl w:val="821E5C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81633A"/>
    <w:multiLevelType w:val="hybridMultilevel"/>
    <w:tmpl w:val="DB341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54BD3"/>
    <w:multiLevelType w:val="hybridMultilevel"/>
    <w:tmpl w:val="821E5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649A6"/>
    <w:multiLevelType w:val="hybridMultilevel"/>
    <w:tmpl w:val="743CC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425EC"/>
    <w:multiLevelType w:val="hybridMultilevel"/>
    <w:tmpl w:val="EC32DA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B1458"/>
    <w:multiLevelType w:val="hybridMultilevel"/>
    <w:tmpl w:val="821E5C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F2"/>
    <w:rsid w:val="00001EFB"/>
    <w:rsid w:val="00024365"/>
    <w:rsid w:val="00057390"/>
    <w:rsid w:val="00077DA9"/>
    <w:rsid w:val="000B33F7"/>
    <w:rsid w:val="000C073B"/>
    <w:rsid w:val="000D79A1"/>
    <w:rsid w:val="000E64D2"/>
    <w:rsid w:val="000F0D2E"/>
    <w:rsid w:val="001125E8"/>
    <w:rsid w:val="001146D8"/>
    <w:rsid w:val="00125955"/>
    <w:rsid w:val="00127FD3"/>
    <w:rsid w:val="0013050A"/>
    <w:rsid w:val="001368F4"/>
    <w:rsid w:val="00196CB1"/>
    <w:rsid w:val="001F000D"/>
    <w:rsid w:val="00203D59"/>
    <w:rsid w:val="00206C16"/>
    <w:rsid w:val="00220B03"/>
    <w:rsid w:val="00222A42"/>
    <w:rsid w:val="00227937"/>
    <w:rsid w:val="0024579C"/>
    <w:rsid w:val="00257CCF"/>
    <w:rsid w:val="00262090"/>
    <w:rsid w:val="00284793"/>
    <w:rsid w:val="002B257E"/>
    <w:rsid w:val="002C55BB"/>
    <w:rsid w:val="002C727F"/>
    <w:rsid w:val="002D75F3"/>
    <w:rsid w:val="002F57F6"/>
    <w:rsid w:val="003272B1"/>
    <w:rsid w:val="00356B9A"/>
    <w:rsid w:val="00361CDA"/>
    <w:rsid w:val="00370492"/>
    <w:rsid w:val="0038067E"/>
    <w:rsid w:val="003853F1"/>
    <w:rsid w:val="003B63B5"/>
    <w:rsid w:val="003F5E85"/>
    <w:rsid w:val="0040625E"/>
    <w:rsid w:val="00406307"/>
    <w:rsid w:val="004328F3"/>
    <w:rsid w:val="00471975"/>
    <w:rsid w:val="004D1671"/>
    <w:rsid w:val="005111F0"/>
    <w:rsid w:val="00511FD6"/>
    <w:rsid w:val="0051628F"/>
    <w:rsid w:val="0052014E"/>
    <w:rsid w:val="00524ADB"/>
    <w:rsid w:val="00551D8D"/>
    <w:rsid w:val="00554F69"/>
    <w:rsid w:val="0058266B"/>
    <w:rsid w:val="00587897"/>
    <w:rsid w:val="00591718"/>
    <w:rsid w:val="005C4587"/>
    <w:rsid w:val="005E338A"/>
    <w:rsid w:val="005E5459"/>
    <w:rsid w:val="00601FB2"/>
    <w:rsid w:val="0062111B"/>
    <w:rsid w:val="0063118E"/>
    <w:rsid w:val="00695A4A"/>
    <w:rsid w:val="006A79C6"/>
    <w:rsid w:val="006B4320"/>
    <w:rsid w:val="006C73F9"/>
    <w:rsid w:val="006D42B9"/>
    <w:rsid w:val="006E3DA3"/>
    <w:rsid w:val="00702581"/>
    <w:rsid w:val="0070719F"/>
    <w:rsid w:val="0071057B"/>
    <w:rsid w:val="00731830"/>
    <w:rsid w:val="007323F2"/>
    <w:rsid w:val="00745019"/>
    <w:rsid w:val="00755C03"/>
    <w:rsid w:val="007912F4"/>
    <w:rsid w:val="00797BBE"/>
    <w:rsid w:val="007E7E19"/>
    <w:rsid w:val="00800E28"/>
    <w:rsid w:val="00800E45"/>
    <w:rsid w:val="00803947"/>
    <w:rsid w:val="008566A7"/>
    <w:rsid w:val="008608C1"/>
    <w:rsid w:val="008869DA"/>
    <w:rsid w:val="008E63F9"/>
    <w:rsid w:val="00925E2C"/>
    <w:rsid w:val="00945E0E"/>
    <w:rsid w:val="00950C9D"/>
    <w:rsid w:val="00964DCF"/>
    <w:rsid w:val="0098037B"/>
    <w:rsid w:val="00980622"/>
    <w:rsid w:val="0098220B"/>
    <w:rsid w:val="009A1FF1"/>
    <w:rsid w:val="00A0416F"/>
    <w:rsid w:val="00A22256"/>
    <w:rsid w:val="00A30E6D"/>
    <w:rsid w:val="00A406BD"/>
    <w:rsid w:val="00AA0324"/>
    <w:rsid w:val="00AA65A5"/>
    <w:rsid w:val="00AB1E9D"/>
    <w:rsid w:val="00AD4AAD"/>
    <w:rsid w:val="00AD623D"/>
    <w:rsid w:val="00AE606E"/>
    <w:rsid w:val="00AE74A1"/>
    <w:rsid w:val="00B0073D"/>
    <w:rsid w:val="00B10D11"/>
    <w:rsid w:val="00B1274C"/>
    <w:rsid w:val="00B233CF"/>
    <w:rsid w:val="00B559EC"/>
    <w:rsid w:val="00B92D6F"/>
    <w:rsid w:val="00B960AE"/>
    <w:rsid w:val="00BA7691"/>
    <w:rsid w:val="00BA7CE0"/>
    <w:rsid w:val="00BB2074"/>
    <w:rsid w:val="00BB2D5F"/>
    <w:rsid w:val="00BB3808"/>
    <w:rsid w:val="00BC5CF5"/>
    <w:rsid w:val="00BD4046"/>
    <w:rsid w:val="00BD4D64"/>
    <w:rsid w:val="00BD72B1"/>
    <w:rsid w:val="00BD753B"/>
    <w:rsid w:val="00BF088A"/>
    <w:rsid w:val="00BF3312"/>
    <w:rsid w:val="00C3249C"/>
    <w:rsid w:val="00C5273F"/>
    <w:rsid w:val="00C553F4"/>
    <w:rsid w:val="00C60CFD"/>
    <w:rsid w:val="00CA3881"/>
    <w:rsid w:val="00CE5C2B"/>
    <w:rsid w:val="00CF7CFF"/>
    <w:rsid w:val="00D05450"/>
    <w:rsid w:val="00D05E6F"/>
    <w:rsid w:val="00D54E5C"/>
    <w:rsid w:val="00D638DB"/>
    <w:rsid w:val="00D839D6"/>
    <w:rsid w:val="00DA2197"/>
    <w:rsid w:val="00DB1C2C"/>
    <w:rsid w:val="00DC2C94"/>
    <w:rsid w:val="00DE7C8A"/>
    <w:rsid w:val="00DF12A5"/>
    <w:rsid w:val="00DF35C8"/>
    <w:rsid w:val="00E23F16"/>
    <w:rsid w:val="00E26ED6"/>
    <w:rsid w:val="00E678A2"/>
    <w:rsid w:val="00E7490B"/>
    <w:rsid w:val="00E92DAD"/>
    <w:rsid w:val="00EA0911"/>
    <w:rsid w:val="00EA2E8F"/>
    <w:rsid w:val="00EA527A"/>
    <w:rsid w:val="00EF0C1D"/>
    <w:rsid w:val="00EF209C"/>
    <w:rsid w:val="00F00174"/>
    <w:rsid w:val="00F06AAB"/>
    <w:rsid w:val="00F15E17"/>
    <w:rsid w:val="00F61D07"/>
    <w:rsid w:val="00F6407F"/>
    <w:rsid w:val="00F74E1B"/>
    <w:rsid w:val="00F759ED"/>
    <w:rsid w:val="00F848F7"/>
    <w:rsid w:val="00F909F0"/>
    <w:rsid w:val="00F97265"/>
    <w:rsid w:val="00FB0939"/>
    <w:rsid w:val="00FE0523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8A"/>
  </w:style>
  <w:style w:type="paragraph" w:styleId="Naslov1">
    <w:name w:val="heading 1"/>
    <w:basedOn w:val="Normal"/>
    <w:next w:val="Normal"/>
    <w:link w:val="Naslov1Char"/>
    <w:uiPriority w:val="9"/>
    <w:qFormat/>
    <w:rsid w:val="00262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23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A032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DF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459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0B03"/>
    <w:rPr>
      <w:color w:val="800080" w:themeColor="followedHyperlink"/>
      <w:u w:val="single"/>
    </w:rPr>
  </w:style>
  <w:style w:type="paragraph" w:customStyle="1" w:styleId="Default">
    <w:name w:val="Default"/>
    <w:rsid w:val="005201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262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8A"/>
  </w:style>
  <w:style w:type="paragraph" w:styleId="Naslov1">
    <w:name w:val="heading 1"/>
    <w:basedOn w:val="Normal"/>
    <w:next w:val="Normal"/>
    <w:link w:val="Naslov1Char"/>
    <w:uiPriority w:val="9"/>
    <w:qFormat/>
    <w:rsid w:val="00262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23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A032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DF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459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0B03"/>
    <w:rPr>
      <w:color w:val="800080" w:themeColor="followedHyperlink"/>
      <w:u w:val="single"/>
    </w:rPr>
  </w:style>
  <w:style w:type="paragraph" w:customStyle="1" w:styleId="Default">
    <w:name w:val="Default"/>
    <w:rsid w:val="005201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262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cha.europa.eu/documents/10162/23036412/clp_labelling_hr.pdf/aa004c3a-8e49-432e-b4ed-fa29181dff44" TargetMode="External"/><Relationship Id="rId117" Type="http://schemas.openxmlformats.org/officeDocument/2006/relationships/hyperlink" Target="https://echa.europa.eu/documents/10162/13643/pg_report_robust_study_summaries_en.pdf/1e8302c3-98b7-4a50-aa22-f6f02ca54352" TargetMode="External"/><Relationship Id="rId21" Type="http://schemas.openxmlformats.org/officeDocument/2006/relationships/hyperlink" Target="https://echa.europa.eu/documents/10162/23036412/polymers_hr.pdf/cd171dc8-b20a-4faa-88ad-68282675f114" TargetMode="External"/><Relationship Id="rId42" Type="http://schemas.openxmlformats.org/officeDocument/2006/relationships/hyperlink" Target="https://echa.europa.eu/documents/10162/13655/pg17_du_csr_final_hr.pdf/0f38471e-43b0-4829-a79d-12636ffed036" TargetMode="External"/><Relationship Id="rId47" Type="http://schemas.openxmlformats.org/officeDocument/2006/relationships/hyperlink" Target="https://echa.europa.eu/documents/10162/13655/pg_report_qsars_hr.pdf/df6ab61f-0b59-4ca1-99c7-e1900dbb65de" TargetMode="External"/><Relationship Id="rId63" Type="http://schemas.openxmlformats.org/officeDocument/2006/relationships/hyperlink" Target="https://echa.europa.eu/documents/10162/22308542/manual_dissemination_hr.pdf/1da5ee61-9d73-4f98-adb4-55a952550b24" TargetMode="External"/><Relationship Id="rId68" Type="http://schemas.openxmlformats.org/officeDocument/2006/relationships/hyperlink" Target="https://echa.europa.eu/documents/10162/13632/information_requirements_part_e_en.pdf/1da6cadd-895a-46f0-884b-00307c0438fd" TargetMode="External"/><Relationship Id="rId84" Type="http://schemas.openxmlformats.org/officeDocument/2006/relationships/hyperlink" Target="https://echa.europa.eu/documents/10162/13643/appendix_r10_05-2012_en.pdf/d5bc0038-0b76-4045-b101-b4cdfd47c7c6" TargetMode="External"/><Relationship Id="rId89" Type="http://schemas.openxmlformats.org/officeDocument/2006/relationships/hyperlink" Target="https://echa.europa.eu/documents/10162/13632/information_requirements_r15_en.pdf/35e6f804-c84d-4962-acc5-6546dc5d9a55" TargetMode="External"/><Relationship Id="rId112" Type="http://schemas.openxmlformats.org/officeDocument/2006/relationships/hyperlink" Target="https://echa.europa.eu/documents/10162/23036412/guidance_applications_technical_equivalence_en.pdf/18f72d37-98b6-47c8-98bb-941afeff6968" TargetMode="External"/><Relationship Id="rId16" Type="http://schemas.openxmlformats.org/officeDocument/2006/relationships/hyperlink" Target="https://echa.europa.eu/documents/10162/13632/information_requirements_r12_hr.pdf/87e6b735-38c0-475b-8e7e-cb62bd89275c" TargetMode="External"/><Relationship Id="rId107" Type="http://schemas.openxmlformats.org/officeDocument/2006/relationships/hyperlink" Target="https://echa.europa.eu/documents/10162/23036412/bpr_guidance_ir_part_vol_iii_part_a_en.pdf/f7461dcd-c179-4882-85ff-71d7ee7388f5" TargetMode="External"/><Relationship Id="rId11" Type="http://schemas.openxmlformats.org/officeDocument/2006/relationships/hyperlink" Target="https://echa.europa.eu/documents/10162/23036412/sds_hr.pdf/7d6b80af-ba97-4d98-99dd-3cd01159340a" TargetMode="External"/><Relationship Id="rId32" Type="http://schemas.openxmlformats.org/officeDocument/2006/relationships/hyperlink" Target="https://echa.europa.eu/documents/10162/23036412/guidance_pic_hr.pdf/26cd6b96-b819-4cfb-b8e0-9b466fa2d5d2" TargetMode="External"/><Relationship Id="rId37" Type="http://schemas.openxmlformats.org/officeDocument/2006/relationships/hyperlink" Target="https://echa.europa.eu/documents/10162/23036412/nutshell_guidance_substance_hr.pdf/97024ee5-d7f4-43d0-ade6-e04ccac28cf9" TargetMode="External"/><Relationship Id="rId53" Type="http://schemas.openxmlformats.org/officeDocument/2006/relationships/hyperlink" Target="https://echa.europa.eu/documents/10162/21742587/pg_intro_bpr_sme_hr.pdf/9eb5bb4f-4b99-467a-a07a-cf776eaadab1" TargetMode="External"/><Relationship Id="rId58" Type="http://schemas.openxmlformats.org/officeDocument/2006/relationships/hyperlink" Target="https://echa.europa.eu/documents/10162/22308542/manual_du_report_hr.pdf/13f4c935-d6df-4478-8c44-9c0103778cb5" TargetMode="External"/><Relationship Id="rId74" Type="http://schemas.openxmlformats.org/officeDocument/2006/relationships/hyperlink" Target="https://echa.europa.eu/documents/10162/13632/information_requirements_r7a_en.pdf/e4a2a18f-a2bd-4a04-ac6d-0ea425b2567f" TargetMode="External"/><Relationship Id="rId79" Type="http://schemas.openxmlformats.org/officeDocument/2006/relationships/hyperlink" Target="https://echa.europa.eu/documents/10162/13632/appendix_r7c_nanomaterials_en.pdf/c2d8e0ce-2ab4-4035-a05f-e2dec924d87a" TargetMode="External"/><Relationship Id="rId102" Type="http://schemas.openxmlformats.org/officeDocument/2006/relationships/hyperlink" Target="https://echa.europa.eu/documents/10162/23036412/clh_en.pdf/36b11f14-01a0-4474-be46-e48dd9b27849" TargetMode="External"/><Relationship Id="rId123" Type="http://schemas.openxmlformats.org/officeDocument/2006/relationships/hyperlink" Target="https://echa.europa.eu/documents/10162/21742587/pg_on_bpr_en.pdf/dbc8dc04-443e-4924-8095-4158f41cac5e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echa.europa.eu/documents/10162/22308542/manual_cl_notif_hr.pdf/af0a7389-1836-42ba-af7d-486797000fcc" TargetMode="External"/><Relationship Id="rId82" Type="http://schemas.openxmlformats.org/officeDocument/2006/relationships/hyperlink" Target="https://echa.europa.eu/documents/10162/13643/appendix_r8_05-2012_en.pdf/305a853f-294a-42d9-9298-8d6df9d49e23" TargetMode="External"/><Relationship Id="rId90" Type="http://schemas.openxmlformats.org/officeDocument/2006/relationships/hyperlink" Target="https://echa.europa.eu/documents/10162/13632/information_requirements_r16_en.pdf/b9f0f406-ff5f-4315-908e-e5f83115d6af" TargetMode="External"/><Relationship Id="rId95" Type="http://schemas.openxmlformats.org/officeDocument/2006/relationships/hyperlink" Target="https://echa.europa.eu/documents/10162/23036412/svhc_en.pdf/8faef33c-b46e-4186-8b7c-8cfbeccd0812" TargetMode="External"/><Relationship Id="rId19" Type="http://schemas.openxmlformats.org/officeDocument/2006/relationships/hyperlink" Target="https://echa.europa.eu/documents/10162/23036412/ppord_hr.pdf/e3e654f6-28d9-44f7-b0c7-78081125517b" TargetMode="External"/><Relationship Id="rId14" Type="http://schemas.openxmlformats.org/officeDocument/2006/relationships/hyperlink" Target="https://echa.europa.eu/documents/10162/13632/information_requirements_part_d_hr.pdf/c4c89245-ad17-4daa-9678-f0204e7889c7" TargetMode="External"/><Relationship Id="rId22" Type="http://schemas.openxmlformats.org/officeDocument/2006/relationships/hyperlink" Target="https://echa.europa.eu/documents/10162/23036412/authorisation_application_hr.pdf/99d08bb1-bc8a-47ec-9d56-dd5fbf72073c" TargetMode="External"/><Relationship Id="rId27" Type="http://schemas.openxmlformats.org/officeDocument/2006/relationships/hyperlink" Target="https://echa.europa.eu/documents/10162/23036412/substance_id_hr.pdf/c98289a1-70c3-4c13-a902-0f6366a71f76" TargetMode="External"/><Relationship Id="rId30" Type="http://schemas.openxmlformats.org/officeDocument/2006/relationships/hyperlink" Target="https://echa.europa.eu/documents/10162/23036412/guidance_pic_hr.pdf/26cd6b96-b819-4cfb-b8e0-9b466fa2d5d2" TargetMode="External"/><Relationship Id="rId35" Type="http://schemas.openxmlformats.org/officeDocument/2006/relationships/hyperlink" Target="https://echa.europa.eu/documents/10162/23036412/du_nutshell_guidance_hr.pdf/b1945ff4-c019-40ad-af96-85203e70f75c" TargetMode="External"/><Relationship Id="rId43" Type="http://schemas.openxmlformats.org/officeDocument/2006/relationships/hyperlink" Target="https://echa.europa.eu/documents/10162/13655/du_practical_guide_13_hr.pdf/53821f41-97aa-4950-80e6-2fdb7f457a46" TargetMode="External"/><Relationship Id="rId48" Type="http://schemas.openxmlformats.org/officeDocument/2006/relationships/hyperlink" Target="https://echa.europa.eu/documents/10162/13643/pg_7_clp_notif_hr.pdf/8f1dc99d-a1c3-4213-97f7-1eb9987b1d10" TargetMode="External"/><Relationship Id="rId56" Type="http://schemas.openxmlformats.org/officeDocument/2006/relationships/hyperlink" Target="https://echa.europa.eu/documents/10162/21742587/pg_consortia_hr.pdf/7b786837-cb4f-478f-bc0e-dbff0a5db4b0" TargetMode="External"/><Relationship Id="rId64" Type="http://schemas.openxmlformats.org/officeDocument/2006/relationships/hyperlink" Target="https://echa.europa.eu/documents/10162/22308542/manual_afa_hr.pdf/eb546e61-9bf8-42a0-a2f4-a08b48a40c41" TargetMode="External"/><Relationship Id="rId69" Type="http://schemas.openxmlformats.org/officeDocument/2006/relationships/hyperlink" Target="https://echa.europa.eu/documents/10162/13643/information_requirements_r2_en.pdf/1fb0cfa6-8014-4477-a0dd-b33ebe4f1fdc" TargetMode="External"/><Relationship Id="rId77" Type="http://schemas.openxmlformats.org/officeDocument/2006/relationships/hyperlink" Target="https://echa.europa.eu/documents/10162/13632/appendix_r7b_nanomaterials_en.pdf/6eca425a-ede1-4c9e-8151-af77973caf32" TargetMode="External"/><Relationship Id="rId100" Type="http://schemas.openxmlformats.org/officeDocument/2006/relationships/hyperlink" Target="https://echa.europa.eu/hr/guidance-documents/guidance-on-clp" TargetMode="External"/><Relationship Id="rId105" Type="http://schemas.openxmlformats.org/officeDocument/2006/relationships/hyperlink" Target="https://echa.europa.eu/documents/10162/23036412/bpr_guidance_ir_part_vol_ii_part_a_en.pdf/5f332775-9cf7-4bb6-880f-c9d6b5f67de7" TargetMode="External"/><Relationship Id="rId113" Type="http://schemas.openxmlformats.org/officeDocument/2006/relationships/hyperlink" Target="file:///C:\Users\nmarinic\Documents\Min.%20zdravlja\Kemikalije\ECHA%20-%20bro%25C5%25A1ure%20-%20smjernice%20-vodi%25C4%258Di\S%20M%20J%20E%20R%20N%20I%20C%20E\samo%20na%20engl%20-%20S\BPR%20-%20engleski\Volume%20V%20-%20Guidance%20on%20active%20substances%20and%20suppliers%20(Article%2095%20list)%20(III.-2017).pdf" TargetMode="External"/><Relationship Id="rId118" Type="http://schemas.openxmlformats.org/officeDocument/2006/relationships/hyperlink" Target="https://echa.europa.eu/documents/10162/13643/pg_8_legal_entity_change_en.pdf/09cb0bf2-4b27-4a44-8ed1-cd0fe39171e7" TargetMode="External"/><Relationship Id="rId8" Type="http://schemas.openxmlformats.org/officeDocument/2006/relationships/hyperlink" Target="https://echa.europa.eu/hr/guidance-documents/guidance-on-reach" TargetMode="External"/><Relationship Id="rId51" Type="http://schemas.openxmlformats.org/officeDocument/2006/relationships/hyperlink" Target="https://echa.europa.eu/documents/10162/21332507/guide_chemical_safety_sme_hr.pdf/441bb8f2-17ec-4211-bb91-c35735d0d1a6" TargetMode="External"/><Relationship Id="rId72" Type="http://schemas.openxmlformats.org/officeDocument/2006/relationships/hyperlink" Target="https://echa.europa.eu/documents/10162/13632/information_requirements_r6_en.pdf/77f49f81-b76d-40ab-8513-4f3a533b6ac9" TargetMode="External"/><Relationship Id="rId80" Type="http://schemas.openxmlformats.org/officeDocument/2006/relationships/hyperlink" Target="https://echa.europa.eu/documents/10162/13632/information_requirements_r7_13_2_en.pdf/0497e68d-4bb5-4b12-a4db-52ce0c1bc237" TargetMode="External"/><Relationship Id="rId85" Type="http://schemas.openxmlformats.org/officeDocument/2006/relationships/hyperlink" Target="https://echa.europa.eu/documents/10162/13632/information_requirements_r11_en.pdf/a8cce23f-a65a-46d2-ac68-92fee1f9e54f" TargetMode="External"/><Relationship Id="rId93" Type="http://schemas.openxmlformats.org/officeDocument/2006/relationships/hyperlink" Target="https://echa.europa.eu/documents/10162/13632/information_requirements_r20_en.pdf/c2d22fbf-6448-488a-b540-465d3d41471c" TargetMode="External"/><Relationship Id="rId98" Type="http://schemas.openxmlformats.org/officeDocument/2006/relationships/hyperlink" Target="https://echa.europa.eu/documents/10162/23036412/restriction_en.pdf/d48a00bf-cd8d-4575-8acc-c1bbe9f9c3f6" TargetMode="External"/><Relationship Id="rId121" Type="http://schemas.openxmlformats.org/officeDocument/2006/relationships/hyperlink" Target="https://echa.europa.eu/documents/10162/13637/apply_for_authorisation_en.pdf/bd1c2842-4c90-7a1a-3e48-f5eaf3954676" TargetMode="External"/><Relationship Id="rId3" Type="http://schemas.openxmlformats.org/officeDocument/2006/relationships/styles" Target="styles.xml"/><Relationship Id="rId12" Type="http://schemas.openxmlformats.org/officeDocument/2006/relationships/hyperlink" Target="https://echa.europa.eu/documents/10162/13632/information_requirements_part_a_hr.pdf/76199eff-572a-4d48-aa3c-331e704db171" TargetMode="External"/><Relationship Id="rId17" Type="http://schemas.openxmlformats.org/officeDocument/2006/relationships/hyperlink" Target="https://echa.europa.eu/documents/10162/23036412/substance_id_hr.pdf/c98289a1-70c3-4c13-a902-0f6366a71f76" TargetMode="External"/><Relationship Id="rId25" Type="http://schemas.openxmlformats.org/officeDocument/2006/relationships/hyperlink" Target="https://echa.europa.eu/hr/guidance-documents/guidance-on-clp" TargetMode="External"/><Relationship Id="rId33" Type="http://schemas.openxmlformats.org/officeDocument/2006/relationships/hyperlink" Target="https://echa.europa.eu/hr/support/guidance-on-reach-and-clp-implementation/guidance-in-a-nutshell" TargetMode="External"/><Relationship Id="rId38" Type="http://schemas.openxmlformats.org/officeDocument/2006/relationships/hyperlink" Target="https://echa.europa.eu/documents/10162/23036412/nutshell_guidance_data-sharing_hr.pdf/95a42fb1-f559-e462-0714-3dbe51dcb226" TargetMode="External"/><Relationship Id="rId46" Type="http://schemas.openxmlformats.org/officeDocument/2006/relationships/hyperlink" Target="https://echa.europa.eu/documents/10162/13655/practical_guide_how_to_use_alternatives_hr.pdf/a9388661-18b7-427f-b7fc-a0704408392f" TargetMode="External"/><Relationship Id="rId59" Type="http://schemas.openxmlformats.org/officeDocument/2006/relationships/hyperlink" Target="https://echa.europa.eu/documents/10162/22308542/manual_regis_and_ppord_hr.pdf/6cbbae14-a497-40b2-ad66-8efc4f97df4b" TargetMode="External"/><Relationship Id="rId67" Type="http://schemas.openxmlformats.org/officeDocument/2006/relationships/hyperlink" Target="https://echa.europa.eu/documents/10162/13643/information_requirements_part_c_en.pdf/e56a6015-807e-46eb-b808-e5a7dc9fd572" TargetMode="External"/><Relationship Id="rId103" Type="http://schemas.openxmlformats.org/officeDocument/2006/relationships/hyperlink" Target="https://echa.europa.eu/hr/guidance-documents/guidance-on-biocides-legislation" TargetMode="External"/><Relationship Id="rId108" Type="http://schemas.openxmlformats.org/officeDocument/2006/relationships/hyperlink" Target="https://echa.europa.eu/documents/10162/23036412/biocides_guidance_human_health_ra_iii_part_bc_en.pdf/30d53d7d-9723-7db4-357a-ca68739f5094" TargetMode="External"/><Relationship Id="rId116" Type="http://schemas.openxmlformats.org/officeDocument/2006/relationships/hyperlink" Target="https://echa.europa.eu/hr/practical-guides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echa.europa.eu/documents/10162/23036412/annex_v_hr.pdf/532a61b2-2b9c-43f1-a44b-8f26bf218d2f" TargetMode="External"/><Relationship Id="rId41" Type="http://schemas.openxmlformats.org/officeDocument/2006/relationships/hyperlink" Target="https://echa.europa.eu/hr/practical-guides" TargetMode="External"/><Relationship Id="rId54" Type="http://schemas.openxmlformats.org/officeDocument/2006/relationships/hyperlink" Target="https://echa.europa.eu/documents/10162/21742587/pg_data_sharing_hr.pdf/2949130e-f08b-46a8-8287-0d3c9d6c576c" TargetMode="External"/><Relationship Id="rId62" Type="http://schemas.openxmlformats.org/officeDocument/2006/relationships/hyperlink" Target="https://echa.europa.eu/documents/10162/22308542/prepare_inquiry_dossier_hr.pdf/ec8fdf99-9daa-4706-88b4-6e39b5665ab1" TargetMode="External"/><Relationship Id="rId70" Type="http://schemas.openxmlformats.org/officeDocument/2006/relationships/hyperlink" Target="https://echa.europa.eu/documents/10162/13643/information_requirements_r3_en.pdf/41895234-1125-4977-b058-50a98e36fa48" TargetMode="External"/><Relationship Id="rId75" Type="http://schemas.openxmlformats.org/officeDocument/2006/relationships/hyperlink" Target="https://echa.europa.eu/documents/10162/13632/appendix_r7a_nanomaterials_en.pdf/1bef8a8a-6ffa-406a-88cd-fd800ab163ae" TargetMode="External"/><Relationship Id="rId83" Type="http://schemas.openxmlformats.org/officeDocument/2006/relationships/hyperlink" Target="https://echa.europa.eu/documents/10162/13632/information_requirements_r10_en.pdf/bb902be7-a503-4ab7-9036-d866b8ddce69" TargetMode="External"/><Relationship Id="rId88" Type="http://schemas.openxmlformats.org/officeDocument/2006/relationships/hyperlink" Target="https://echa.europa.eu/documents/10162/13643/appendix_r14_05-2012_en.pdf/7b2ee1ff-3dc7-4eab-bdc8-6afd8ddf5c8d" TargetMode="External"/><Relationship Id="rId91" Type="http://schemas.openxmlformats.org/officeDocument/2006/relationships/hyperlink" Target="https://echa.europa.eu/documents/10162/13632/r18_v2_final_en.pdf/e2d1b339-f7ca-4dba-8bdc-76e25b1c668c" TargetMode="External"/><Relationship Id="rId96" Type="http://schemas.openxmlformats.org/officeDocument/2006/relationships/hyperlink" Target="https://echa.europa.eu/documents/10162/23036412/sea_authorisation_en.pdf/aadf96ec-fbfa-4bc7-9740-a3f6ceb68e6e" TargetMode="External"/><Relationship Id="rId111" Type="http://schemas.openxmlformats.org/officeDocument/2006/relationships/hyperlink" Target="https://echa.europa.eu/documents/10162/23036412/bpr_guidance_vol_v_dbp_new_en.pdf/c7d11d09-8ae5-317f-0eeb-ec8b2aa938b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cha.europa.eu/documents/10162/13643/information_requirements_r5_hr.pdf/15d79dd7-2e87-48cc-a381-18211a27b1c7" TargetMode="External"/><Relationship Id="rId23" Type="http://schemas.openxmlformats.org/officeDocument/2006/relationships/hyperlink" Target="https://echa.europa.eu/documents/10162/23036412/intermediates_hr.pdf/fd25cf8a-88ea-4314-8381-597568e9482d" TargetMode="External"/><Relationship Id="rId28" Type="http://schemas.openxmlformats.org/officeDocument/2006/relationships/hyperlink" Target="https://echa.europa.eu/documents/10162/23036412/clp_introductory_hr.pdf/8859996b-0998-45e4-9f17-22d8df237443" TargetMode="External"/><Relationship Id="rId36" Type="http://schemas.openxmlformats.org/officeDocument/2006/relationships/hyperlink" Target="https://echa.europa.eu/documents/10162/23036412/sds_nutshell_guidance_hr.pdf/71036cd4-438f-4f7e-9c05-b499b55a84cd" TargetMode="External"/><Relationship Id="rId49" Type="http://schemas.openxmlformats.org/officeDocument/2006/relationships/hyperlink" Target="https://echa.europa.eu/documents/10162/13655/pg16_intermediate_registration_hr.pdf/985150cc-9b3e-414d-92b9-6b63cc6ce6fe" TargetMode="External"/><Relationship Id="rId57" Type="http://schemas.openxmlformats.org/officeDocument/2006/relationships/hyperlink" Target="https://echa.europa.eu/hr/practical-guides" TargetMode="External"/><Relationship Id="rId106" Type="http://schemas.openxmlformats.org/officeDocument/2006/relationships/hyperlink" Target="https://echa.europa.eu/documents/10162/23036412/bpr_guidance_assessment_evaluation_part_vol_ii_part_bc_en.pdf/950efefa-f2bf-0b4a-a3fd-41c86daae468" TargetMode="External"/><Relationship Id="rId114" Type="http://schemas.openxmlformats.org/officeDocument/2006/relationships/hyperlink" Target="https://echa.europa.eu/documents/10162/23036412/biocides_guidance_micro_organisms_en.pdf/4d028d38-6d3c-4f2d-80f7-3aa2118ca49a" TargetMode="External"/><Relationship Id="rId119" Type="http://schemas.openxmlformats.org/officeDocument/2006/relationships/hyperlink" Target="https://echa.europa.eu/documents/10162/13643/pg_12_how_to_comm_with_echa_in_dossier_evaluation_en.pdf/cfb90e74-cad0-474b-b39d-bef3c98315b3" TargetMode="External"/><Relationship Id="rId10" Type="http://schemas.openxmlformats.org/officeDocument/2006/relationships/hyperlink" Target="https://echa.europa.eu/documents/10162/23036412/du_hr.pdf/2b92a0dd-d96d-4244-bb09-cd673a78240e" TargetMode="External"/><Relationship Id="rId31" Type="http://schemas.openxmlformats.org/officeDocument/2006/relationships/hyperlink" Target="https://echa.europa.eu/hr/guidance-documents/guidance-on-pic" TargetMode="External"/><Relationship Id="rId44" Type="http://schemas.openxmlformats.org/officeDocument/2006/relationships/hyperlink" Target="https://echa.europa.eu/documents/10162/13655/pg_sme_managers_reach_coordinators_hr.pdf/1ac2b8d0-386f-4fd4-a467-65ad2e5b6f21" TargetMode="External"/><Relationship Id="rId52" Type="http://schemas.openxmlformats.org/officeDocument/2006/relationships/hyperlink" Target="https://echa.europa.eu/practical-guides/bpr-practical-guides" TargetMode="External"/><Relationship Id="rId60" Type="http://schemas.openxmlformats.org/officeDocument/2006/relationships/hyperlink" Target="https://echa.europa.eu/documents/10162/22308542/manual_subs_in_art_notif_hr.pdf/5a5c5021-5c5d-4518-970a-31b84c7ee418" TargetMode="External"/><Relationship Id="rId65" Type="http://schemas.openxmlformats.org/officeDocument/2006/relationships/hyperlink" Target="https://echa.europa.eu/documents/10162/22308542/manual_alt_name_request_hr.pdf/8d04e111-f99e-4d22-9c6c-230d68dd0057" TargetMode="External"/><Relationship Id="rId73" Type="http://schemas.openxmlformats.org/officeDocument/2006/relationships/hyperlink" Target="https://echa.europa.eu/documents/10162/23036412/appendix_r6_nanomaterials_en.pdf/71ad76f0-ab4c-fb04-acba-074cf045eaaa" TargetMode="External"/><Relationship Id="rId78" Type="http://schemas.openxmlformats.org/officeDocument/2006/relationships/hyperlink" Target="https://echa.europa.eu/documents/10162/13632/information_requirements_r7c_en.pdf/e2e23a98-adb2-4573-b450-cc0dfa7988e5" TargetMode="External"/><Relationship Id="rId81" Type="http://schemas.openxmlformats.org/officeDocument/2006/relationships/hyperlink" Target="https://echa.europa.eu/documents/10162/13632/information_requirements_r8_en.pdf/e153243a-03f0-44c5-8808-88af66223258" TargetMode="External"/><Relationship Id="rId86" Type="http://schemas.openxmlformats.org/officeDocument/2006/relationships/hyperlink" Target="https://echa.europa.eu/documents/10162/13632/information_requirements_r13_en.pdf/1f6d95d0-a9cb-479d-889e-f7f528e69fbd" TargetMode="External"/><Relationship Id="rId94" Type="http://schemas.openxmlformats.org/officeDocument/2006/relationships/hyperlink" Target="https://echa.europa.eu/documents/10162/23036412/articles_en.pdf/cc2e3f93-8391-4944-88e4-efed5fb5112c" TargetMode="External"/><Relationship Id="rId99" Type="http://schemas.openxmlformats.org/officeDocument/2006/relationships/hyperlink" Target="https://echa.europa.eu/documents/10162/23036412/sea_restrictions_en.pdf/2d7c8e06-b5dd-40fc-b646-3467b5082a9d" TargetMode="External"/><Relationship Id="rId101" Type="http://schemas.openxmlformats.org/officeDocument/2006/relationships/hyperlink" Target="https://echa.europa.eu/documents/10162/23036412/clp_en.pdf/58b5dc6d-ac2a-4910-9702-e9e1f5051cc5" TargetMode="External"/><Relationship Id="rId122" Type="http://schemas.openxmlformats.org/officeDocument/2006/relationships/hyperlink" Target="https://echa.europa.eu/practical-guides/bpr-practical-gui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ha.europa.eu/documents/10162/23036412/registration_hr.pdf/5b7ef9bd-07ab-47ac-8040-1361d64bdc8d" TargetMode="External"/><Relationship Id="rId13" Type="http://schemas.openxmlformats.org/officeDocument/2006/relationships/hyperlink" Target="https://echa.europa.eu/documents/10162/13643/information_requirements_part_b_hr.pdf/85d4d273-15e8-4d10-9219-ce34ab408600" TargetMode="External"/><Relationship Id="rId18" Type="http://schemas.openxmlformats.org/officeDocument/2006/relationships/hyperlink" Target="https://echa.europa.eu/documents/10162/23036412/guidance_on_data_sharing_hr.pdf/7efa343f-52c0-4c04-bcd5-74eccaa7c9ab" TargetMode="External"/><Relationship Id="rId39" Type="http://schemas.openxmlformats.org/officeDocument/2006/relationships/hyperlink" Target="https://echa.europa.eu/documents/10162/23036412/nutshell_srd_ppord_hr.pdf/870e52c3-6924-432e-a2db-1e205ef42063" TargetMode="External"/><Relationship Id="rId109" Type="http://schemas.openxmlformats.org/officeDocument/2006/relationships/hyperlink" Target="https://echa.europa.eu/documents/10162/23036412/bpr_guidance_ir_part_vol_iv_part_a_en.pdf/e5ffe222-c4ae-40c7-8306-83645e52aca2" TargetMode="External"/><Relationship Id="rId34" Type="http://schemas.openxmlformats.org/officeDocument/2006/relationships/hyperlink" Target="https://echa.europa.eu/documents/10162/13632/nutshell_guidance_registration_hr.pdf/8614d8ab-5cb4-441f-a33f-109086b6ed51" TargetMode="External"/><Relationship Id="rId50" Type="http://schemas.openxmlformats.org/officeDocument/2006/relationships/hyperlink" Target="https://echa.europa.eu/documents/10162/13655/how_to_register_nano_hr.pdf/d3311f9e-c891-99ba-aee7-f8df8e92e564" TargetMode="External"/><Relationship Id="rId55" Type="http://schemas.openxmlformats.org/officeDocument/2006/relationships/hyperlink" Target="https://echa.europa.eu/documents/10162/21742587/pg_letters_of_access_hr.pdf/3335db72-6d49-4463-b609-d864c1e2cf7c" TargetMode="External"/><Relationship Id="rId76" Type="http://schemas.openxmlformats.org/officeDocument/2006/relationships/hyperlink" Target="https://echa.europa.eu/documents/10162/13632/information_requirements_r7b_en.pdf/1a551efc-bd6a-4d1f-b719-16e0d3a01919" TargetMode="External"/><Relationship Id="rId97" Type="http://schemas.openxmlformats.org/officeDocument/2006/relationships/hyperlink" Target="https://echa.europa.eu/documents/10162/23036412/risk_communications_en.pdf/8c0cbe98-bdae-476a-8c6c-1821f71aff9d" TargetMode="External"/><Relationship Id="rId104" Type="http://schemas.openxmlformats.org/officeDocument/2006/relationships/hyperlink" Target="https://echa.europa.eu/documents/10162/23036412/bpr_guidance_ir_part_vol_i_part_a_en.pdf/35e5761b-8a4a-454a-bfd7-f04b41aa9f2a" TargetMode="External"/><Relationship Id="rId120" Type="http://schemas.openxmlformats.org/officeDocument/2006/relationships/hyperlink" Target="https://echa.europa.eu/documents/10162/13655/pg_15_qualitative-human_health_assessment_documenting_en.pdf/26a645d4-a81e-4223-8ca9-20162ae74e72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echa.europa.eu/hr/guidance-documents/guidance-on-reach" TargetMode="External"/><Relationship Id="rId71" Type="http://schemas.openxmlformats.org/officeDocument/2006/relationships/hyperlink" Target="https://echa.europa.eu/documents/10162/13643/information_requirements_r4_en.pdf/d6395ad2-1596-4708-ba86-0136686d205e" TargetMode="External"/><Relationship Id="rId92" Type="http://schemas.openxmlformats.org/officeDocument/2006/relationships/hyperlink" Target="https://echa.europa.eu/documents/10162/13632/information_requirements_r19_en.pdf/d5bd6c3f-3383-49df-894e-dea410ba433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cha.europa.eu/hr/guidance-documents/guidance-on-biocides-legislation" TargetMode="External"/><Relationship Id="rId24" Type="http://schemas.openxmlformats.org/officeDocument/2006/relationships/hyperlink" Target="https://echa.europa.eu/documents/10162/23036412/waste_recovered_hr.pdf/b02d50a9-615e-4a05-b4d6-592bdbd249e0" TargetMode="External"/><Relationship Id="rId40" Type="http://schemas.openxmlformats.org/officeDocument/2006/relationships/hyperlink" Target="https://echa.europa.eu/documents/10162/23036412/nutshell_guidance_articles2_hr.pdf/d1781973-cfba-4d82-926d-69b7235950b2" TargetMode="External"/><Relationship Id="rId45" Type="http://schemas.openxmlformats.org/officeDocument/2006/relationships/hyperlink" Target="https://echa.europa.eu/documents/10162/13655/pg_14_on_hazard_endpoint_hr.pdf/aafdc676-55cf-4c87-8b62-ac8435813590" TargetMode="External"/><Relationship Id="rId66" Type="http://schemas.openxmlformats.org/officeDocument/2006/relationships/hyperlink" Target="https://echa.europa.eu/hr/guidance-documents/guidance-on-reach" TargetMode="External"/><Relationship Id="rId87" Type="http://schemas.openxmlformats.org/officeDocument/2006/relationships/hyperlink" Target="https://echa.europa.eu/documents/10162/13632/information_requirements_r14_en.pdf/bb14b581-f7ef-4587-a171-17bf4b332378" TargetMode="External"/><Relationship Id="rId110" Type="http://schemas.openxmlformats.org/officeDocument/2006/relationships/hyperlink" Target="https://echa.europa.eu/documents/10162/23036412/bpr_guidance_ra_vol_iv_part_b-c_en.pdf/e2622aea-0b93-493f-85a3-f9cb42be16ae" TargetMode="External"/><Relationship Id="rId115" Type="http://schemas.openxmlformats.org/officeDocument/2006/relationships/hyperlink" Target="https://echa.europa.eu/hr/superseded-biocides-guidance-document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99EB-40C0-42B6-B2A2-739DEDC5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6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Marinić Nenad</dc:creator>
  <cp:lastModifiedBy>Marinić Nenad</cp:lastModifiedBy>
  <cp:revision>89</cp:revision>
  <dcterms:created xsi:type="dcterms:W3CDTF">2017-10-03T13:38:00Z</dcterms:created>
  <dcterms:modified xsi:type="dcterms:W3CDTF">2017-12-05T12:44:00Z</dcterms:modified>
</cp:coreProperties>
</file>